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pPr>
        <w:pStyle w:val="Normal0"/>
        <w:spacing w:after="200" w:line="276" w:lineRule="auto"/>
        <w:jc w:val="center"/>
        <w:rPr>
          <w:rStyle w:val="DefaultParagraphFont"/>
          <w:rFonts w:eastAsiaTheme="minorEastAsia"/>
          <w:b/>
          <w:color w:val="000000" w:themeColor="text1"/>
          <w:szCs w:val="21"/>
        </w:rPr>
      </w:pPr>
      <w:bookmarkStart w:id="0" w:name="_GoBack"/>
      <w:bookmarkEnd w:id="0"/>
      <w:r>
        <w:rPr>
          <w:rStyle w:val="DefaultParagraphFont"/>
          <w:rFonts w:eastAsiaTheme="minorEastAsia" w:hAnsiTheme="minorEastAsia"/>
          <w:b/>
          <w:color w:val="000000" w:themeColor="text1"/>
          <w:szCs w:val="21"/>
        </w:rPr>
        <w:t>第</w:t>
      </w:r>
      <w:r>
        <w:rPr>
          <w:rStyle w:val="DefaultParagraphFont"/>
          <w:rFonts w:eastAsiaTheme="minorEastAsia"/>
          <w:b/>
          <w:color w:val="000000" w:themeColor="text1"/>
          <w:szCs w:val="21"/>
        </w:rPr>
        <w:t>2</w:t>
      </w:r>
      <w:r>
        <w:rPr>
          <w:rStyle w:val="DefaultParagraphFont"/>
          <w:rFonts w:eastAsiaTheme="minorEastAsia" w:hAnsiTheme="minorEastAsia"/>
          <w:b/>
          <w:color w:val="000000" w:themeColor="text1"/>
          <w:szCs w:val="21"/>
        </w:rPr>
        <w:t>课时</w:t>
      </w:r>
    </w:p>
    <w:p>
      <w:pPr>
        <w:pStyle w:val="Normal0"/>
        <w:spacing w:after="200" w:line="276" w:lineRule="auto"/>
        <w:jc w:val="center"/>
        <w:rPr>
          <w:rStyle w:val="DefaultParagraphFont"/>
          <w:rFonts w:eastAsiaTheme="minorEastAsia"/>
          <w:b/>
          <w:color w:val="000000" w:themeColor="text1"/>
          <w:szCs w:val="21"/>
        </w:rPr>
      </w:pPr>
      <w:r>
        <w:rPr>
          <w:rStyle w:val="DefaultParagraphFont"/>
          <w:rFonts w:eastAsiaTheme="minorEastAsia" w:hAnsiTheme="minorEastAsia"/>
          <w:b/>
          <w:color w:val="000000" w:themeColor="text1"/>
          <w:szCs w:val="21"/>
        </w:rPr>
        <w:t>整体设计</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教学目标</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【知识与技能】</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1</w:t>
      </w:r>
      <w:r>
        <w:rPr>
          <w:rStyle w:val="DefaultParagraphFont"/>
          <w:rFonts w:ascii="Times New Roman" w:eastAsiaTheme="minorEastAsia" w:hAnsiTheme="minorEastAsia" w:cs="Times New Roman"/>
          <w:color w:val="000000" w:themeColor="text1"/>
        </w:rPr>
        <w:t>．进一步巩固作反比例函数的图象的方法．</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2</w:t>
      </w:r>
      <w:r>
        <w:rPr>
          <w:rStyle w:val="DefaultParagraphFont"/>
          <w:rFonts w:ascii="Times New Roman" w:eastAsiaTheme="minorEastAsia" w:hAnsiTheme="minorEastAsia" w:cs="Times New Roman"/>
          <w:color w:val="000000" w:themeColor="text1"/>
        </w:rPr>
        <w:t>．结合反比例函数的图象，认识反比例函数的值随自变量的变化的规律．</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3</w:t>
      </w:r>
      <w:r>
        <w:rPr>
          <w:rStyle w:val="DefaultParagraphFont"/>
          <w:rFonts w:ascii="Times New Roman" w:eastAsiaTheme="minorEastAsia" w:hAnsiTheme="minorEastAsia" w:cs="Times New Roman"/>
          <w:color w:val="000000" w:themeColor="text1"/>
        </w:rPr>
        <w:t>．逐步提高从函数图象中获取信息的能力，探索并掌握反比例函数的主要性质．</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【过程与方法】</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经历观察、归纳、交流的过程，提高学生的观察、分析能力和对图形的感知水平．</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【情感态度】</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让学生进一步体会用反比例函数刻画现实生活问题的作用．</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重点难点</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【教学重点】</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准确掌握并能运用反比例函数图象的性质．</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【教学难点】</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准确掌握并能运用反比例函数图象的性质．</w:t>
      </w:r>
    </w:p>
    <w:p>
      <w:pPr>
        <w:pStyle w:val="PlainText"/>
        <w:spacing w:after="200" w:line="276" w:lineRule="auto"/>
        <w:ind w:firstLine="420" w:firstLineChars="200"/>
        <w:jc w:val="center"/>
        <w:rPr>
          <w:rStyle w:val="DefaultParagraphFont"/>
          <w:rFonts w:ascii="Times New Roman" w:hAnsi="Times New Roman" w:eastAsiaTheme="minorEastAsia" w:cs="Times New Roman"/>
          <w:b/>
          <w:color w:val="000000" w:themeColor="text1"/>
        </w:rPr>
      </w:pPr>
      <w:r>
        <w:rPr>
          <w:rStyle w:val="DefaultParagraphFont"/>
          <w:rFonts w:ascii="Times New Roman" w:eastAsiaTheme="minorEastAsia" w:hAnsiTheme="minorEastAsia" w:cs="Times New Roman"/>
          <w:b/>
          <w:color w:val="000000" w:themeColor="text1"/>
        </w:rPr>
        <w:t>教学过程</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一、创设情境，导入新课</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上一节课我们已经学习了反比例函数的定义和图象的画法以及图象所在的象限．今天我们继续来探究反比例函数的图象和它的性质．</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【教学说明】通过类比正比例函数的学习，提出本节课所要研究的问题及其研究方法，并引导学生的研究思路．</w:t>
      </w:r>
    </w:p>
    <w:p>
      <w:pPr>
        <w:pStyle w:val="PlainText"/>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二、合作交流，探究新知</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sidR="00A77B3E">
        <w:br w:type="page"/>
      </w:r>
      <w:r>
        <w:rPr>
          <w:rStyle w:val="DefaultParagraphFont"/>
          <w:rFonts w:ascii="Times New Roman" w:eastAsiaTheme="minorEastAsia" w:hAnsiTheme="minorEastAsia" w:cs="Times New Roman"/>
          <w:color w:val="000000" w:themeColor="text1"/>
        </w:rPr>
        <w:t>画一画反比例函数</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(6</w:instrText>
      </w:r>
      <w:r>
        <w:rPr>
          <w:rStyle w:val="DefaultParagraphFont"/>
          <w:rFonts w:ascii="Times New Roman" w:hAnsi="Times New Roman" w:eastAsiaTheme="minorEastAsia" w:cs="Times New Roman"/>
          <w:i/>
          <w:color w:val="000000" w:themeColor="text1"/>
        </w:rPr>
        <w:instrText>,x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eastAsiaTheme="minorEastAsia" w:hAnsiTheme="minorEastAsia" w:cs="Times New Roman"/>
          <w:color w:val="000000" w:themeColor="text1"/>
        </w:rPr>
        <w:t>和</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(6</w:instrText>
      </w:r>
      <w:r>
        <w:rPr>
          <w:rStyle w:val="DefaultParagraphFont"/>
          <w:rFonts w:ascii="Times New Roman" w:hAnsi="Times New Roman" w:eastAsiaTheme="minorEastAsia" w:cs="Times New Roman"/>
          <w:i/>
          <w:color w:val="000000" w:themeColor="text1"/>
        </w:rPr>
        <w:instrText>,x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eastAsiaTheme="minorEastAsia" w:hAnsiTheme="minorEastAsia" w:cs="Times New Roman"/>
          <w:color w:val="000000" w:themeColor="text1"/>
        </w:rPr>
        <w:t>的图象．</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思考：随着</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的增大，</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值是怎样变化的？</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【教学说明】加深学生对作反比例函数图象的认识，并在列表、画图过程中进一步感知反比例函数的性质．</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【归纳结论】反比例函数</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instrText>k,x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hAnsi="Times New Roman" w:eastAsiaTheme="minorEastAsia" w:cs="Times New Roman"/>
          <w:color w:val="000000" w:themeColor="text1"/>
        </w:rPr>
        <w:t>(</w:t>
      </w:r>
      <w:r>
        <w:rPr>
          <w:rStyle w:val="DefaultParagraphFont"/>
          <w:rFonts w:ascii="Times New Roman" w:hAnsi="Times New Roman" w:eastAsiaTheme="minorEastAsia" w:cs="Times New Roman"/>
          <w:i/>
          <w:color w:val="000000" w:themeColor="text1"/>
        </w:rPr>
        <w:t>k</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的图象：当</w:t>
      </w:r>
      <w:r>
        <w:rPr>
          <w:rStyle w:val="DefaultParagraphFont"/>
          <w:rFonts w:ascii="Times New Roman" w:hAnsi="Times New Roman" w:eastAsiaTheme="minorEastAsia" w:cs="Times New Roman"/>
          <w:i/>
          <w:color w:val="000000" w:themeColor="text1"/>
        </w:rPr>
        <w:t>k</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时，在每一象限内，</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值随着</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值的增大而减小；当</w:t>
      </w:r>
      <w:r>
        <w:rPr>
          <w:rStyle w:val="DefaultParagraphFont"/>
          <w:rFonts w:ascii="Times New Roman" w:hAnsi="Times New Roman" w:eastAsiaTheme="minorEastAsia" w:cs="Times New Roman"/>
          <w:i/>
          <w:color w:val="000000" w:themeColor="text1"/>
        </w:rPr>
        <w:t>k</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时，在每一象限内，</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值随着</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值的增大而增大．</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【教学说明】引导学生根据一定的分类标准研究反比例函数的性质，同时鼓励学生用自己的语言进行表述，从而提高学生的表达能力与数学语言的组织能力．</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三、运用新知，深化理解</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1</w:t>
      </w:r>
      <w:r>
        <w:rPr>
          <w:rStyle w:val="DefaultParagraphFont"/>
          <w:rFonts w:ascii="Times New Roman" w:eastAsiaTheme="minorEastAsia" w:hAnsiTheme="minorEastAsia" w:cs="Times New Roman"/>
          <w:color w:val="000000" w:themeColor="text1"/>
        </w:rPr>
        <w:t>．若反比例函数</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instrText>k,x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eastAsiaTheme="minorEastAsia" w:hAnsiTheme="minorEastAsia" w:cs="Times New Roman"/>
          <w:color w:val="000000" w:themeColor="text1"/>
        </w:rPr>
        <w:t>，当</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时，</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随</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的增大而增大，则</w:t>
      </w:r>
      <w:r>
        <w:rPr>
          <w:rStyle w:val="DefaultParagraphFont"/>
          <w:rFonts w:ascii="Times New Roman" w:hAnsi="Times New Roman" w:eastAsiaTheme="minorEastAsia" w:cs="Times New Roman"/>
          <w:i/>
          <w:color w:val="000000" w:themeColor="text1"/>
        </w:rPr>
        <w:t>k</w:t>
      </w:r>
      <w:r>
        <w:rPr>
          <w:rStyle w:val="DefaultParagraphFont"/>
          <w:rFonts w:ascii="Times New Roman" w:eastAsiaTheme="minorEastAsia" w:hAnsiTheme="minorEastAsia" w:cs="Times New Roman"/>
          <w:color w:val="000000" w:themeColor="text1"/>
        </w:rPr>
        <w:t>的取值范围是</w:t>
      </w:r>
      <w:r>
        <w:rPr>
          <w:rStyle w:val="DefaultParagraphFont"/>
          <w:rFonts w:ascii="Times New Roman" w:hAnsi="Times New Roman" w:eastAsiaTheme="minorEastAsia" w:cs="Times New Roman"/>
          <w:color w:val="000000" w:themeColor="text1"/>
        </w:rPr>
        <w:t>( A )</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A</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k</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　　　　　　</w:t>
      </w:r>
      <w:r>
        <w:rPr>
          <w:rStyle w:val="DefaultParagraphFont"/>
          <w:rFonts w:ascii="Times New Roman" w:hAnsi="Times New Roman" w:eastAsiaTheme="minorEastAsia" w:cs="Times New Roman"/>
          <w:color w:val="000000" w:themeColor="text1"/>
        </w:rPr>
        <w:t>B</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k</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C</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k</w:t>
      </w:r>
      <w:r>
        <w:rPr>
          <w:rStyle w:val="DefaultParagraphFont"/>
          <w:rFonts w:ascii="Times New Roman" w:hAnsi="Times New Roman" w:eastAsiaTheme="minorEastAsia" w:cs="Times New Roman"/>
          <w:color w:val="000000" w:themeColor="text1"/>
        </w:rPr>
        <w:t>≤0  D</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k</w:t>
      </w:r>
      <w:r>
        <w:rPr>
          <w:rStyle w:val="DefaultParagraphFont"/>
          <w:rFonts w:ascii="Times New Roman" w:hAnsi="Times New Roman" w:eastAsiaTheme="minorEastAsia" w:cs="Times New Roman"/>
          <w:color w:val="000000" w:themeColor="text1"/>
        </w:rPr>
        <w:t>≥0</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2</w:t>
      </w:r>
      <w:r>
        <w:rPr>
          <w:rStyle w:val="DefaultParagraphFont"/>
          <w:rFonts w:ascii="Times New Roman" w:eastAsiaTheme="minorEastAsia" w:hAnsiTheme="minorEastAsia" w:cs="Times New Roman"/>
          <w:color w:val="000000" w:themeColor="text1"/>
        </w:rPr>
        <w:t>．下列函数中，当</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时，</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随</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的增大而减小的是</w:t>
      </w:r>
      <w:r>
        <w:rPr>
          <w:rStyle w:val="DefaultParagraphFont"/>
          <w:rFonts w:ascii="Times New Roman" w:hAnsi="Times New Roman" w:eastAsiaTheme="minorEastAsia" w:cs="Times New Roman"/>
          <w:color w:val="000000" w:themeColor="text1"/>
        </w:rPr>
        <w:t>( B )</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A</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　</w:t>
      </w:r>
      <w:r>
        <w:rPr>
          <w:rStyle w:val="DefaultParagraphFont"/>
          <w:rFonts w:ascii="Times New Roman" w:hAnsi="Times New Roman" w:eastAsiaTheme="minorEastAsia" w:cs="Times New Roman"/>
          <w:color w:val="000000" w:themeColor="text1"/>
        </w:rPr>
        <w:t xml:space="preserve">   B</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(1</w:instrText>
      </w:r>
      <w:r>
        <w:rPr>
          <w:rStyle w:val="DefaultParagraphFont"/>
          <w:rFonts w:ascii="Times New Roman" w:hAnsi="Times New Roman" w:eastAsiaTheme="minorEastAsia" w:cs="Times New Roman"/>
          <w:i/>
          <w:color w:val="000000" w:themeColor="text1"/>
        </w:rPr>
        <w:instrText>,x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C</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(1</w:instrText>
      </w:r>
      <w:r>
        <w:rPr>
          <w:rStyle w:val="DefaultParagraphFont"/>
          <w:rFonts w:ascii="Times New Roman" w:hAnsi="Times New Roman" w:eastAsiaTheme="minorEastAsia" w:cs="Times New Roman"/>
          <w:i/>
          <w:color w:val="000000" w:themeColor="text1"/>
        </w:rPr>
        <w:instrText>,x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eastAsiaTheme="minorEastAsia" w:hAnsiTheme="minorEastAsia" w:cs="Times New Roman"/>
          <w:color w:val="000000" w:themeColor="text1"/>
        </w:rPr>
        <w:t>　</w:t>
      </w:r>
      <w:r>
        <w:rPr>
          <w:rStyle w:val="DefaultParagraphFont"/>
          <w:rFonts w:ascii="Times New Roman" w:hAnsi="Times New Roman" w:eastAsiaTheme="minorEastAsia" w:cs="Times New Roman"/>
          <w:color w:val="000000" w:themeColor="text1"/>
        </w:rPr>
        <w:t xml:space="preserve">   D</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(2</w:instrText>
      </w:r>
      <w:r>
        <w:rPr>
          <w:rStyle w:val="DefaultParagraphFont"/>
          <w:rFonts w:ascii="Times New Roman" w:hAnsi="Times New Roman" w:eastAsiaTheme="minorEastAsia" w:cs="Times New Roman"/>
          <w:i/>
          <w:color w:val="000000" w:themeColor="text1"/>
        </w:rPr>
        <w:instrText>,x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3</w:t>
      </w:r>
      <w:r>
        <w:rPr>
          <w:rStyle w:val="DefaultParagraphFont"/>
          <w:rFonts w:ascii="Times New Roman" w:eastAsiaTheme="minorEastAsia" w:hAnsiTheme="minorEastAsia" w:cs="Times New Roman"/>
          <w:color w:val="000000" w:themeColor="text1"/>
        </w:rPr>
        <w:t>．反比例函数</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(2</w:t>
      </w:r>
      <w:r>
        <w:rPr>
          <w:rStyle w:val="DefaultParagraphFont"/>
          <w:rFonts w:ascii="Times New Roman" w:hAnsi="Times New Roman" w:eastAsiaTheme="minorEastAsia" w:cs="Times New Roman"/>
          <w:i/>
          <w:color w:val="000000" w:themeColor="text1"/>
        </w:rPr>
        <w:t>m</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1)</w:t>
      </w:r>
      <w:r>
        <w:rPr>
          <w:rStyle w:val="DefaultParagraphFont"/>
          <w:rFonts w:ascii="Times New Roman" w:hAnsi="Times New Roman" w:eastAsiaTheme="minorEastAsia" w:cs="Times New Roman"/>
          <w:i/>
          <w:color w:val="000000" w:themeColor="text1"/>
        </w:rPr>
        <w:t>xm</w:t>
      </w:r>
      <w:r>
        <w:rPr>
          <w:rStyle w:val="DefaultParagraphFont"/>
          <w:rFonts w:ascii="Times New Roman" w:hAnsi="Times New Roman" w:eastAsiaTheme="minorEastAsia" w:cs="Times New Roman"/>
          <w:color w:val="000000" w:themeColor="text1"/>
          <w:vertAlign w:val="superscript"/>
        </w:rPr>
        <w:t>2</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 xml:space="preserve">2 </w:t>
      </w:r>
      <w:r>
        <w:rPr>
          <w:rStyle w:val="DefaultParagraphFont"/>
          <w:rFonts w:ascii="Times New Roman" w:eastAsiaTheme="minorEastAsia" w:hAnsiTheme="minorEastAsia" w:cs="Times New Roman"/>
          <w:color w:val="000000" w:themeColor="text1"/>
        </w:rPr>
        <w:t>，当</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时，</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随</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的增大而增大，则</w:t>
      </w:r>
      <w:r>
        <w:rPr>
          <w:rStyle w:val="DefaultParagraphFont"/>
          <w:rFonts w:ascii="Times New Roman" w:hAnsi="Times New Roman" w:eastAsiaTheme="minorEastAsia" w:cs="Times New Roman"/>
          <w:i/>
          <w:color w:val="000000" w:themeColor="text1"/>
        </w:rPr>
        <w:t>m</w:t>
      </w:r>
      <w:r>
        <w:rPr>
          <w:rStyle w:val="DefaultParagraphFont"/>
          <w:rFonts w:ascii="Times New Roman" w:eastAsiaTheme="minorEastAsia" w:hAnsiTheme="minorEastAsia" w:cs="Times New Roman"/>
          <w:color w:val="000000" w:themeColor="text1"/>
        </w:rPr>
        <w:t>的值是</w:t>
      </w:r>
      <w:r>
        <w:rPr>
          <w:rStyle w:val="DefaultParagraphFont"/>
          <w:rFonts w:ascii="Times New Roman" w:hAnsi="Times New Roman" w:eastAsiaTheme="minorEastAsia" w:cs="Times New Roman"/>
          <w:color w:val="000000" w:themeColor="text1"/>
        </w:rPr>
        <w:t>( C )</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A</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±1  B</w:t>
      </w:r>
      <w:r>
        <w:rPr>
          <w:rStyle w:val="DefaultParagraphFont"/>
          <w:rFonts w:ascii="Times New Roman" w:eastAsiaTheme="minorEastAsia" w:hAnsiTheme="minorEastAsia" w:cs="Times New Roman"/>
          <w:color w:val="000000" w:themeColor="text1"/>
        </w:rPr>
        <w:t>．小于</w:t>
      </w:r>
      <w:r>
        <w:rPr>
          <w:rStyle w:val="DefaultParagraphFont"/>
          <w:rFonts w:ascii="Times New Roman" w:hAnsi="Times New Roman" w:eastAsiaTheme="minorEastAsia" w:cs="Times New Roman"/>
          <w:color w:val="000000" w:themeColor="text1"/>
        </w:rPr>
        <w:fldChar w:fldCharType="begin"/>
      </w:r>
      <w:r>
        <w:rPr>
          <w:rStyle w:val="DefaultParagraphFont"/>
          <w:rFonts w:ascii="Times New Roman" w:hAnsi="Times New Roman" w:eastAsiaTheme="minorEastAsia" w:cs="Times New Roman"/>
          <w:color w:val="000000" w:themeColor="text1"/>
        </w:rPr>
        <w:instrText>eq \f(1,2)</w:instrText>
      </w:r>
      <w:r>
        <w:rPr>
          <w:rStyle w:val="DefaultParagraphFont"/>
          <w:rFonts w:ascii="Times New Roman" w:hAnsi="Times New Roman" w:eastAsiaTheme="minorEastAsia" w:cs="Times New Roman"/>
          <w:color w:val="000000" w:themeColor="text1"/>
        </w:rPr>
        <w:fldChar w:fldCharType="separate"/>
      </w:r>
      <w:r>
        <w:rPr>
          <w:rStyle w:val="DefaultParagraphFont"/>
          <w:rFonts w:ascii="Times New Roman" w:hAnsi="Times New Roman" w:eastAsiaTheme="minorEastAsia" w:cs="Times New Roman"/>
          <w:color w:val="000000" w:themeColor="text1"/>
        </w:rPr>
        <w:fldChar w:fldCharType="end"/>
      </w:r>
      <w:r>
        <w:rPr>
          <w:rStyle w:val="DefaultParagraphFont"/>
          <w:rFonts w:ascii="Times New Roman" w:eastAsiaTheme="minorEastAsia" w:hAnsiTheme="minorEastAsia" w:cs="Times New Roman"/>
          <w:color w:val="000000" w:themeColor="text1"/>
        </w:rPr>
        <w:t>的实数</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C</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1  D</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1</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4</w:t>
      </w:r>
      <w:r>
        <w:rPr>
          <w:rStyle w:val="DefaultParagraphFont"/>
          <w:rFonts w:ascii="Times New Roman" w:eastAsiaTheme="minorEastAsia" w:hAnsiTheme="minorEastAsia" w:cs="Times New Roman"/>
          <w:color w:val="000000" w:themeColor="text1"/>
        </w:rPr>
        <w:t>．已知点</w:t>
      </w:r>
      <w:r>
        <w:rPr>
          <w:rStyle w:val="DefaultParagraphFont"/>
          <w:rFonts w:ascii="Times New Roman" w:hAnsi="Times New Roman" w:eastAsiaTheme="minorEastAsia" w:cs="Times New Roman"/>
          <w:i/>
          <w:color w:val="000000" w:themeColor="text1"/>
        </w:rPr>
        <w:t>A</w:t>
      </w:r>
      <w:r>
        <w:rPr>
          <w:rStyle w:val="DefaultParagraphFont"/>
          <w:rFonts w:ascii="Times New Roman" w:hAnsi="Times New Roman" w:eastAsiaTheme="minorEastAsia" w:cs="Times New Roman"/>
          <w:color w:val="000000" w:themeColor="text1"/>
        </w:rPr>
        <w:t>(</w:t>
      </w:r>
      <w:r>
        <w:rPr>
          <w:rStyle w:val="DefaultParagraphFont"/>
          <w:rFonts w:ascii="Times New Roman" w:hAnsi="Times New Roman" w:eastAsiaTheme="minorEastAsia" w:cs="Times New Roman"/>
          <w:i/>
          <w:color w:val="000000" w:themeColor="text1"/>
        </w:rPr>
        <w:t>x</w:t>
      </w:r>
      <w:r>
        <w:rPr>
          <w:rStyle w:val="DefaultParagraphFont"/>
          <w:rFonts w:ascii="Times New Roman" w:hAnsi="Times New Roman" w:eastAsiaTheme="minorEastAsia" w:cs="Times New Roman"/>
          <w:color w:val="000000" w:themeColor="text1"/>
          <w:vertAlign w:val="subscript"/>
        </w:rPr>
        <w:t>1</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1</w:t>
      </w:r>
      <w:r>
        <w:rPr>
          <w:rStyle w:val="DefaultParagraphFont"/>
          <w:rFonts w:ascii="Times New Roman" w:hAnsi="Times New Roman" w:eastAsiaTheme="minorEastAsia" w:cs="Times New Roman"/>
          <w:color w:val="000000" w:themeColor="text1"/>
        </w:rPr>
        <w:t>)</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B</w:t>
      </w:r>
      <w:r>
        <w:rPr>
          <w:rStyle w:val="DefaultParagraphFont"/>
          <w:rFonts w:ascii="Times New Roman" w:hAnsi="Times New Roman" w:eastAsiaTheme="minorEastAsia" w:cs="Times New Roman"/>
          <w:color w:val="000000" w:themeColor="text1"/>
        </w:rPr>
        <w:t>(</w:t>
      </w:r>
      <w:r>
        <w:rPr>
          <w:rStyle w:val="DefaultParagraphFont"/>
          <w:rFonts w:ascii="Times New Roman" w:hAnsi="Times New Roman" w:eastAsiaTheme="minorEastAsia" w:cs="Times New Roman"/>
          <w:i/>
          <w:color w:val="000000" w:themeColor="text1"/>
        </w:rPr>
        <w:t>x</w:t>
      </w:r>
      <w:r>
        <w:rPr>
          <w:rStyle w:val="DefaultParagraphFont"/>
          <w:rFonts w:ascii="Times New Roman" w:hAnsi="Times New Roman" w:eastAsiaTheme="minorEastAsia" w:cs="Times New Roman"/>
          <w:color w:val="000000" w:themeColor="text1"/>
          <w:vertAlign w:val="subscript"/>
        </w:rPr>
        <w:t>2</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2</w:t>
      </w:r>
      <w:r>
        <w:rPr>
          <w:rStyle w:val="DefaultParagraphFont"/>
          <w:rFonts w:ascii="Times New Roman" w:hAnsi="Times New Roman" w:eastAsiaTheme="minorEastAsia" w:cs="Times New Roman"/>
          <w:color w:val="000000" w:themeColor="text1"/>
        </w:rPr>
        <w:t>)</w:t>
      </w:r>
      <w:r>
        <w:rPr>
          <w:rStyle w:val="DefaultParagraphFont"/>
          <w:rFonts w:ascii="Times New Roman" w:eastAsiaTheme="minorEastAsia" w:hAnsiTheme="minorEastAsia" w:cs="Times New Roman"/>
          <w:color w:val="000000" w:themeColor="text1"/>
        </w:rPr>
        <w:t>是反比例函数</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instrText>k,x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hAnsi="Times New Roman" w:eastAsiaTheme="minorEastAsia" w:cs="Times New Roman"/>
          <w:color w:val="000000" w:themeColor="text1"/>
        </w:rPr>
        <w:t>(</w:t>
      </w:r>
      <w:r>
        <w:rPr>
          <w:rStyle w:val="DefaultParagraphFont"/>
          <w:rFonts w:ascii="Times New Roman" w:hAnsi="Times New Roman" w:eastAsiaTheme="minorEastAsia" w:cs="Times New Roman"/>
          <w:i/>
          <w:color w:val="000000" w:themeColor="text1"/>
        </w:rPr>
        <w:t>k</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的图象上的两点，若</w:t>
      </w:r>
      <w:r>
        <w:rPr>
          <w:rStyle w:val="DefaultParagraphFont"/>
          <w:rFonts w:ascii="Times New Roman" w:hAnsi="Times New Roman" w:eastAsiaTheme="minorEastAsia" w:cs="Times New Roman"/>
          <w:i/>
          <w:color w:val="000000" w:themeColor="text1"/>
        </w:rPr>
        <w:t>x</w:t>
      </w:r>
      <w:r>
        <w:rPr>
          <w:rStyle w:val="DefaultParagraphFont"/>
          <w:rFonts w:ascii="Times New Roman" w:hAnsi="Times New Roman" w:eastAsiaTheme="minorEastAsia" w:cs="Times New Roman"/>
          <w:color w:val="000000" w:themeColor="text1"/>
          <w:vertAlign w:val="subscript"/>
        </w:rPr>
        <w:t>1</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x</w:t>
      </w:r>
      <w:r>
        <w:rPr>
          <w:rStyle w:val="DefaultParagraphFont"/>
          <w:rFonts w:ascii="Times New Roman" w:hAnsi="Times New Roman" w:eastAsiaTheme="minorEastAsia" w:cs="Times New Roman"/>
          <w:color w:val="000000" w:themeColor="text1"/>
          <w:vertAlign w:val="subscript"/>
        </w:rPr>
        <w:t>2</w:t>
      </w:r>
      <w:r>
        <w:rPr>
          <w:rStyle w:val="DefaultParagraphFont"/>
          <w:rFonts w:ascii="Times New Roman" w:eastAsiaTheme="minorEastAsia" w:hAnsiTheme="minorEastAsia" w:cs="Times New Roman"/>
          <w:color w:val="000000" w:themeColor="text1"/>
        </w:rPr>
        <w:t>，则有</w:t>
      </w:r>
      <w:r>
        <w:rPr>
          <w:rStyle w:val="DefaultParagraphFont"/>
          <w:rFonts w:ascii="Times New Roman" w:hAnsi="Times New Roman" w:eastAsiaTheme="minorEastAsia" w:cs="Times New Roman"/>
          <w:color w:val="000000" w:themeColor="text1"/>
        </w:rPr>
        <w:t>( A )</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A</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1</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2</w:t>
      </w:r>
      <w:r>
        <w:rPr>
          <w:rStyle w:val="DefaultParagraphFont"/>
          <w:rFonts w:ascii="Times New Roman" w:hAnsi="Times New Roman" w:eastAsiaTheme="minorEastAsia" w:cs="Times New Roman"/>
          <w:color w:val="000000" w:themeColor="text1"/>
        </w:rPr>
        <w:t xml:space="preserve">  B</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2</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1</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C</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1</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2</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0D</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2</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1</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p>
    <w:p>
      <w:pPr>
        <w:pStyle w:val="PlainText0"/>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5</w:t>
      </w:r>
      <w:r>
        <w:rPr>
          <w:rStyle w:val="DefaultParagraphFont"/>
          <w:rFonts w:ascii="Times New Roman" w:eastAsiaTheme="minorEastAsia" w:hAnsiTheme="minorEastAsia" w:cs="Times New Roman"/>
          <w:color w:val="000000" w:themeColor="text1"/>
        </w:rPr>
        <w:t>．一次函数</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kx</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b</w:t>
      </w:r>
      <w:r>
        <w:rPr>
          <w:rStyle w:val="DefaultParagraphFont"/>
          <w:rFonts w:ascii="Times New Roman" w:eastAsiaTheme="minorEastAsia" w:hAnsiTheme="minorEastAsia" w:cs="Times New Roman"/>
          <w:color w:val="000000" w:themeColor="text1"/>
        </w:rPr>
        <w:t>与反比例函数</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instrText>k,x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eastAsiaTheme="minorEastAsia" w:hAnsiTheme="minorEastAsia" w:cs="Times New Roman"/>
          <w:color w:val="000000" w:themeColor="text1"/>
        </w:rPr>
        <w:t>的图象如图所示，则下列说法正确的是</w:t>
      </w:r>
      <w:r>
        <w:rPr>
          <w:rStyle w:val="DefaultParagraphFont"/>
          <w:rFonts w:ascii="Times New Roman" w:hAnsi="Times New Roman" w:eastAsiaTheme="minorEastAsia" w:cs="Times New Roman"/>
          <w:color w:val="000000" w:themeColor="text1"/>
        </w:rPr>
        <w:t>( C )</w:t>
      </w:r>
    </w:p>
    <w:p>
      <w:pPr>
        <w:pStyle w:val="PlainText1"/>
        <w:spacing w:after="200" w:line="276" w:lineRule="auto"/>
        <w:ind w:firstLine="420" w:firstLineChars="200"/>
        <w:jc w:val="center"/>
        <w:rPr>
          <w:rStyle w:val="DefaultParagraphFont"/>
          <w:rFonts w:ascii="Times New Roman" w:hAnsi="Times New Roman" w:eastAsiaTheme="minorEastAsia" w:cs="Times New Roman"/>
          <w:color w:val="000000" w:themeColor="text1"/>
        </w:rPr>
      </w:pPr>
      <w:r w:rsidR="00A77B3E">
        <w:br w:type="page"/>
      </w:r>
      <w:r>
        <w:rPr>
          <w:rFonts w:ascii="Times New Roman" w:hAnsi="Times New Roman" w:eastAsiaTheme="minorEastAsia" w:cs="Times New Roman"/>
          <w:color w:val="000000" w:themeColor="text1"/>
        </w:rPr>
        <w:drawing>
          <wp:inline distT="0" distB="0" distL="0" distR="0">
            <wp:extent cx="723900" cy="74295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697145" name="图片 3" descr=" "/>
                    <pic:cNvPicPr>
                      <a:picLocks noChangeAspect="1" noChangeArrowheads="1"/>
                    </pic:cNvPicPr>
                  </pic:nvPicPr>
                  <pic:blipFill>
                    <a:blip xmlns:r="http://schemas.openxmlformats.org/officeDocument/2006/relationships" r:embed="rId4" r:link="rId5" cstate="print">
                      <a:extLst>
                        <a:ext xmlns:a="http://schemas.openxmlformats.org/drawingml/2006/main" uri="{28A0092B-C50C-407E-A947-70E740481C1C}">
                          <a14:useLocalDpi xmlns:a14="http://schemas.microsoft.com/office/drawing/2010/main" val="0"/>
                        </a:ext>
                      </a:extLst>
                    </a:blip>
                    <a:stretch>
                      <a:fillRect/>
                    </a:stretch>
                  </pic:blipFill>
                  <pic:spPr>
                    <a:xfrm>
                      <a:off x="0" y="0"/>
                      <a:ext cx="723900" cy="742950"/>
                    </a:xfrm>
                    <a:prstGeom prst="rect">
                      <a:avLst/>
                    </a:prstGeom>
                    <a:noFill/>
                    <a:ln>
                      <a:noFill/>
                    </a:ln>
                  </pic:spPr>
                </pic:pic>
              </a:graphicData>
            </a:graphic>
          </wp:inline>
        </w:drawing>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A</w:t>
      </w:r>
      <w:r>
        <w:rPr>
          <w:rStyle w:val="DefaultParagraphFont"/>
          <w:rFonts w:ascii="Times New Roman" w:eastAsiaTheme="minorEastAsia" w:hAnsiTheme="minorEastAsia" w:cs="Times New Roman"/>
          <w:color w:val="000000" w:themeColor="text1"/>
        </w:rPr>
        <w:t>．它们的函数值</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随着</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的增大而增大</w:t>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B</w:t>
      </w:r>
      <w:r>
        <w:rPr>
          <w:rStyle w:val="DefaultParagraphFont"/>
          <w:rFonts w:ascii="Times New Roman" w:eastAsiaTheme="minorEastAsia" w:hAnsiTheme="minorEastAsia" w:cs="Times New Roman"/>
          <w:color w:val="000000" w:themeColor="text1"/>
        </w:rPr>
        <w:t>．它们的函数值</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随着</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的增大而减小</w:t>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C</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k</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D</w:t>
      </w:r>
      <w:r>
        <w:rPr>
          <w:rStyle w:val="DefaultParagraphFont"/>
          <w:rFonts w:ascii="Times New Roman" w:eastAsiaTheme="minorEastAsia" w:hAnsiTheme="minorEastAsia" w:cs="Times New Roman"/>
          <w:color w:val="000000" w:themeColor="text1"/>
        </w:rPr>
        <w:t>．它们的自变量</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的取值为全体实数</w:t>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6</w:t>
      </w:r>
      <w:r>
        <w:rPr>
          <w:rStyle w:val="DefaultParagraphFont"/>
          <w:rFonts w:ascii="Times New Roman" w:eastAsiaTheme="minorEastAsia" w:hAnsiTheme="minorEastAsia" w:cs="Times New Roman"/>
          <w:color w:val="000000" w:themeColor="text1"/>
        </w:rPr>
        <w:t>．当</w:t>
      </w:r>
      <w:r>
        <w:rPr>
          <w:rStyle w:val="DefaultParagraphFont"/>
          <w:rFonts w:ascii="Times New Roman" w:hAnsi="Times New Roman" w:eastAsiaTheme="minorEastAsia" w:cs="Times New Roman"/>
          <w:i/>
          <w:color w:val="000000" w:themeColor="text1"/>
        </w:rPr>
        <w:t>k</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时，反比例函数</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instrText>k,x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eastAsiaTheme="minorEastAsia" w:hAnsiTheme="minorEastAsia" w:cs="Times New Roman"/>
          <w:color w:val="000000" w:themeColor="text1"/>
        </w:rPr>
        <w:t>和一次函数</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kx</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2</w:t>
      </w:r>
      <w:r>
        <w:rPr>
          <w:rStyle w:val="DefaultParagraphFont"/>
          <w:rFonts w:ascii="Times New Roman" w:eastAsiaTheme="minorEastAsia" w:hAnsiTheme="minorEastAsia" w:cs="Times New Roman"/>
          <w:color w:val="000000" w:themeColor="text1"/>
        </w:rPr>
        <w:t>的图象大致是</w:t>
      </w:r>
      <w:r>
        <w:rPr>
          <w:rStyle w:val="DefaultParagraphFont"/>
          <w:rFonts w:ascii="Times New Roman" w:hAnsi="Times New Roman" w:eastAsiaTheme="minorEastAsia" w:cs="Times New Roman"/>
          <w:color w:val="000000" w:themeColor="text1"/>
        </w:rPr>
        <w:t>( B )</w:t>
      </w:r>
    </w:p>
    <w:p>
      <w:pPr>
        <w:pStyle w:val="PlainText1"/>
        <w:spacing w:after="200" w:line="276" w:lineRule="auto"/>
        <w:ind w:firstLine="420" w:firstLineChars="200"/>
        <w:jc w:val="center"/>
        <w:rPr>
          <w:rStyle w:val="DefaultParagraphFont"/>
          <w:rFonts w:ascii="Times New Roman" w:hAnsi="Times New Roman" w:eastAsiaTheme="minorEastAsia" w:cs="Times New Roman"/>
          <w:color w:val="000000" w:themeColor="text1"/>
        </w:rPr>
      </w:pPr>
      <w:r>
        <w:rPr>
          <w:rFonts w:ascii="Times New Roman" w:hAnsi="Times New Roman" w:eastAsiaTheme="minorEastAsia" w:cs="Times New Roman"/>
          <w:color w:val="000000" w:themeColor="text1"/>
        </w:rPr>
        <w:drawing>
          <wp:inline distT="0" distB="0" distL="0" distR="0">
            <wp:extent cx="2143125" cy="1771650"/>
            <wp:effectExtent l="0" t="0" r="9525"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362174" name="图片 2" descr=" "/>
                    <pic:cNvPicPr>
                      <a:picLocks noChangeAspect="1" noChangeArrowheads="1"/>
                    </pic:cNvPicPr>
                  </pic:nvPicPr>
                  <pic:blipFill>
                    <a:blip xmlns:r="http://schemas.openxmlformats.org/officeDocument/2006/relationships" r:embed="rId6" r:link="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2143125" cy="1771650"/>
                    </a:xfrm>
                    <a:prstGeom prst="rect">
                      <a:avLst/>
                    </a:prstGeom>
                    <a:noFill/>
                    <a:ln>
                      <a:noFill/>
                    </a:ln>
                  </pic:spPr>
                </pic:pic>
              </a:graphicData>
            </a:graphic>
          </wp:inline>
        </w:drawing>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7</w:t>
      </w:r>
      <w:r>
        <w:rPr>
          <w:rStyle w:val="DefaultParagraphFont"/>
          <w:rFonts w:ascii="Times New Roman" w:eastAsiaTheme="minorEastAsia" w:hAnsiTheme="minorEastAsia" w:cs="Times New Roman"/>
          <w:color w:val="000000" w:themeColor="text1"/>
        </w:rPr>
        <w:t>．若点</w:t>
      </w:r>
      <w:r>
        <w:rPr>
          <w:rStyle w:val="DefaultParagraphFont"/>
          <w:rFonts w:ascii="Times New Roman" w:hAnsi="Times New Roman" w:eastAsiaTheme="minorEastAsia" w:cs="Times New Roman"/>
          <w:i/>
          <w:color w:val="000000" w:themeColor="text1"/>
        </w:rPr>
        <w:t>A</w:t>
      </w:r>
      <w:r>
        <w:rPr>
          <w:rStyle w:val="DefaultParagraphFont"/>
          <w:rFonts w:ascii="Times New Roman" w:hAnsi="Times New Roman" w:eastAsiaTheme="minorEastAsia" w:cs="Times New Roman"/>
          <w:color w:val="000000" w:themeColor="text1"/>
        </w:rPr>
        <w:t>(7</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1</w:t>
      </w:r>
      <w:r>
        <w:rPr>
          <w:rStyle w:val="DefaultParagraphFont"/>
          <w:rFonts w:ascii="Times New Roman" w:hAnsi="Times New Roman" w:eastAsiaTheme="minorEastAsia" w:cs="Times New Roman"/>
          <w:color w:val="000000" w:themeColor="text1"/>
        </w:rPr>
        <w:t>)</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B</w:t>
      </w:r>
      <w:r>
        <w:rPr>
          <w:rStyle w:val="DefaultParagraphFont"/>
          <w:rFonts w:ascii="Times New Roman" w:hAnsi="Times New Roman" w:eastAsiaTheme="minorEastAsia" w:cs="Times New Roman"/>
          <w:color w:val="000000" w:themeColor="text1"/>
        </w:rPr>
        <w:t>(5</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2</w:t>
      </w:r>
      <w:r>
        <w:rPr>
          <w:rStyle w:val="DefaultParagraphFont"/>
          <w:rFonts w:ascii="Times New Roman" w:hAnsi="Times New Roman" w:eastAsiaTheme="minorEastAsia" w:cs="Times New Roman"/>
          <w:color w:val="000000" w:themeColor="text1"/>
        </w:rPr>
        <w:t>)</w:t>
      </w:r>
      <w:r>
        <w:rPr>
          <w:rStyle w:val="DefaultParagraphFont"/>
          <w:rFonts w:ascii="Times New Roman" w:eastAsiaTheme="minorEastAsia" w:hAnsiTheme="minorEastAsia" w:cs="Times New Roman"/>
          <w:color w:val="000000" w:themeColor="text1"/>
        </w:rPr>
        <w:t>在双曲线</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(3</w:instrText>
      </w:r>
      <w:r>
        <w:rPr>
          <w:rStyle w:val="DefaultParagraphFont"/>
          <w:rFonts w:ascii="Times New Roman" w:hAnsi="Times New Roman" w:eastAsiaTheme="minorEastAsia" w:cs="Times New Roman"/>
          <w:i/>
          <w:color w:val="000000" w:themeColor="text1"/>
        </w:rPr>
        <w:instrText>,x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eastAsiaTheme="minorEastAsia" w:hAnsiTheme="minorEastAsia" w:cs="Times New Roman"/>
          <w:color w:val="000000" w:themeColor="text1"/>
        </w:rPr>
        <w:t>上，则</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1</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color w:val="000000" w:themeColor="text1"/>
          <w:vertAlign w:val="subscript"/>
        </w:rPr>
        <w:t>2</w:t>
      </w:r>
      <w:r>
        <w:rPr>
          <w:rStyle w:val="DefaultParagraphFont"/>
          <w:rFonts w:ascii="Times New Roman" w:eastAsiaTheme="minorEastAsia" w:hAnsiTheme="minorEastAsia" w:cs="Times New Roman"/>
          <w:color w:val="000000" w:themeColor="text1"/>
        </w:rPr>
        <w:t>中较小的是</w:t>
      </w:r>
      <w:r>
        <w:rPr>
          <w:rStyle w:val="DefaultParagraphFont"/>
          <w:rFonts w:ascii="Times New Roman" w:hAnsi="Times New Roman" w:eastAsiaTheme="minorEastAsia" w:cs="Times New Roman"/>
          <w:color w:val="000000" w:themeColor="text1"/>
        </w:rPr>
        <w:t>__</w:t>
      </w:r>
      <w:r>
        <w:rPr>
          <w:rStyle w:val="DefaultParagraphFont"/>
          <w:rFonts w:ascii="Times New Roman" w:hAnsi="Times New Roman" w:eastAsiaTheme="minorEastAsia" w:cs="Times New Roman"/>
          <w:i/>
          <w:color w:val="000000" w:themeColor="text1"/>
          <w:u w:val="single"/>
        </w:rPr>
        <w:t>y</w:t>
      </w:r>
      <w:r>
        <w:rPr>
          <w:rStyle w:val="DefaultParagraphFont"/>
          <w:rFonts w:ascii="Times New Roman" w:hAnsi="Times New Roman" w:eastAsiaTheme="minorEastAsia" w:cs="Times New Roman"/>
          <w:color w:val="000000" w:themeColor="text1"/>
          <w:u w:val="single"/>
          <w:vertAlign w:val="subscript"/>
        </w:rPr>
        <w:t>2</w:t>
      </w:r>
      <w:r>
        <w:rPr>
          <w:rStyle w:val="DefaultParagraphFont"/>
          <w:rFonts w:ascii="Times New Roman" w:hAnsi="Times New Roman" w:eastAsiaTheme="minorEastAsia" w:cs="Times New Roman"/>
          <w:color w:val="000000" w:themeColor="text1"/>
        </w:rPr>
        <w:t>__</w:t>
      </w:r>
      <w:r>
        <w:rPr>
          <w:rStyle w:val="DefaultParagraphFont"/>
          <w:rFonts w:ascii="Times New Roman" w:eastAsiaTheme="minorEastAsia" w:hAnsiTheme="minorEastAsia" w:cs="Times New Roman"/>
          <w:color w:val="000000" w:themeColor="text1"/>
        </w:rPr>
        <w:t>．</w:t>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8</w:t>
      </w:r>
      <w:r>
        <w:rPr>
          <w:rStyle w:val="DefaultParagraphFont"/>
          <w:rFonts w:ascii="Times New Roman" w:eastAsiaTheme="minorEastAsia" w:hAnsiTheme="minorEastAsia" w:cs="Times New Roman"/>
          <w:color w:val="000000" w:themeColor="text1"/>
        </w:rPr>
        <w:t>．已知点</w:t>
      </w:r>
      <w:r>
        <w:rPr>
          <w:rStyle w:val="DefaultParagraphFont"/>
          <w:rFonts w:ascii="Times New Roman" w:hAnsi="Times New Roman" w:eastAsiaTheme="minorEastAsia" w:cs="Times New Roman"/>
          <w:i/>
          <w:color w:val="000000" w:themeColor="text1"/>
        </w:rPr>
        <w:t>A</w:t>
      </w:r>
      <w:r>
        <w:rPr>
          <w:rStyle w:val="DefaultParagraphFont"/>
          <w:rFonts w:ascii="Times New Roman" w:hAnsi="Times New Roman" w:eastAsiaTheme="minorEastAsia" w:cs="Times New Roman"/>
          <w:color w:val="000000" w:themeColor="text1"/>
        </w:rPr>
        <w:t>(</w:t>
      </w:r>
      <w:r>
        <w:rPr>
          <w:rStyle w:val="DefaultParagraphFont"/>
          <w:rFonts w:ascii="Times New Roman" w:hAnsi="Times New Roman" w:eastAsiaTheme="minorEastAsia" w:cs="Times New Roman"/>
          <w:i/>
          <w:color w:val="000000" w:themeColor="text1"/>
        </w:rPr>
        <w:t>m</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2)</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B</w:t>
      </w:r>
      <w:r>
        <w:rPr>
          <w:rStyle w:val="DefaultParagraphFont"/>
          <w:rFonts w:ascii="Times New Roman" w:hAnsi="Times New Roman" w:eastAsiaTheme="minorEastAsia" w:cs="Times New Roman"/>
          <w:color w:val="000000" w:themeColor="text1"/>
        </w:rPr>
        <w:t>(2</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n</w:t>
      </w:r>
      <w:r>
        <w:rPr>
          <w:rStyle w:val="DefaultParagraphFont"/>
          <w:rFonts w:ascii="Times New Roman" w:hAnsi="Times New Roman" w:eastAsiaTheme="minorEastAsia" w:cs="Times New Roman"/>
          <w:color w:val="000000" w:themeColor="text1"/>
        </w:rPr>
        <w:t>)</w:t>
      </w:r>
      <w:r>
        <w:rPr>
          <w:rStyle w:val="DefaultParagraphFont"/>
          <w:rFonts w:ascii="Times New Roman" w:eastAsiaTheme="minorEastAsia" w:hAnsiTheme="minorEastAsia" w:cs="Times New Roman"/>
          <w:color w:val="000000" w:themeColor="text1"/>
        </w:rPr>
        <w:t>都在反比例函数</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instrText>m</w:instrText>
      </w:r>
      <w:r>
        <w:rPr>
          <w:rStyle w:val="DefaultParagraphFont"/>
          <w:rFonts w:ascii="Times New Roman" w:eastAsiaTheme="minorEastAsia" w:hAnsiTheme="minorEastAsia" w:cs="Times New Roman"/>
          <w:color w:val="000000" w:themeColor="text1"/>
        </w:rPr>
        <w:instrText>＋</w:instrText>
      </w:r>
      <w:r>
        <w:rPr>
          <w:rStyle w:val="DefaultParagraphFont"/>
          <w:rFonts w:ascii="Times New Roman" w:hAnsi="Times New Roman" w:eastAsiaTheme="minorEastAsia" w:cs="Times New Roman"/>
          <w:color w:val="000000" w:themeColor="text1"/>
        </w:rPr>
        <w:instrText>3</w:instrText>
      </w:r>
      <w:r>
        <w:rPr>
          <w:rStyle w:val="DefaultParagraphFont"/>
          <w:rFonts w:ascii="Times New Roman" w:hAnsi="Times New Roman" w:eastAsiaTheme="minorEastAsia" w:cs="Times New Roman"/>
          <w:i/>
          <w:color w:val="000000" w:themeColor="text1"/>
        </w:rPr>
        <w:instrText>,x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eastAsiaTheme="minorEastAsia" w:hAnsiTheme="minorEastAsia" w:cs="Times New Roman"/>
          <w:color w:val="000000" w:themeColor="text1"/>
        </w:rPr>
        <w:t>的图象上．</w:t>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(1)</w:t>
      </w:r>
      <w:r>
        <w:rPr>
          <w:rStyle w:val="DefaultParagraphFont"/>
          <w:rFonts w:ascii="Times New Roman" w:eastAsiaTheme="minorEastAsia" w:hAnsiTheme="minorEastAsia" w:cs="Times New Roman"/>
          <w:color w:val="000000" w:themeColor="text1"/>
        </w:rPr>
        <w:t>求</w:t>
      </w:r>
      <w:r>
        <w:rPr>
          <w:rStyle w:val="DefaultParagraphFont"/>
          <w:rFonts w:ascii="Times New Roman" w:hAnsi="Times New Roman" w:eastAsiaTheme="minorEastAsia" w:cs="Times New Roman"/>
          <w:i/>
          <w:color w:val="000000" w:themeColor="text1"/>
        </w:rPr>
        <w:t>m</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n</w:t>
      </w:r>
      <w:r>
        <w:rPr>
          <w:rStyle w:val="DefaultParagraphFont"/>
          <w:rFonts w:ascii="Times New Roman" w:eastAsiaTheme="minorEastAsia" w:hAnsiTheme="minorEastAsia" w:cs="Times New Roman"/>
          <w:color w:val="000000" w:themeColor="text1"/>
        </w:rPr>
        <w:t>的值；</w:t>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(2)</w:t>
      </w:r>
      <w:r>
        <w:rPr>
          <w:rStyle w:val="DefaultParagraphFont"/>
          <w:rFonts w:ascii="Times New Roman" w:eastAsiaTheme="minorEastAsia" w:hAnsiTheme="minorEastAsia" w:cs="Times New Roman"/>
          <w:color w:val="000000" w:themeColor="text1"/>
        </w:rPr>
        <w:t>若直线</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mx</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n</w:t>
      </w:r>
      <w:r>
        <w:rPr>
          <w:rStyle w:val="DefaultParagraphFont"/>
          <w:rFonts w:ascii="Times New Roman" w:eastAsiaTheme="minorEastAsia" w:hAnsiTheme="minorEastAsia" w:cs="Times New Roman"/>
          <w:color w:val="000000" w:themeColor="text1"/>
        </w:rPr>
        <w:t>与</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轴交于点</w:t>
      </w:r>
      <w:r>
        <w:rPr>
          <w:rStyle w:val="DefaultParagraphFont"/>
          <w:rFonts w:ascii="Times New Roman" w:hAnsi="Times New Roman" w:eastAsiaTheme="minorEastAsia" w:cs="Times New Roman"/>
          <w:i/>
          <w:color w:val="000000" w:themeColor="text1"/>
        </w:rPr>
        <w:t>C</w:t>
      </w:r>
      <w:r>
        <w:rPr>
          <w:rStyle w:val="DefaultParagraphFont"/>
          <w:rFonts w:ascii="Times New Roman" w:eastAsiaTheme="minorEastAsia" w:hAnsiTheme="minorEastAsia" w:cs="Times New Roman"/>
          <w:color w:val="000000" w:themeColor="text1"/>
        </w:rPr>
        <w:t>，求</w:t>
      </w:r>
      <w:r>
        <w:rPr>
          <w:rStyle w:val="DefaultParagraphFont"/>
          <w:rFonts w:ascii="Times New Roman" w:hAnsi="Times New Roman" w:eastAsiaTheme="minorEastAsia" w:cs="Times New Roman"/>
          <w:i/>
          <w:color w:val="000000" w:themeColor="text1"/>
        </w:rPr>
        <w:t>C</w:t>
      </w:r>
      <w:r>
        <w:rPr>
          <w:rStyle w:val="DefaultParagraphFont"/>
          <w:rFonts w:ascii="Times New Roman" w:eastAsiaTheme="minorEastAsia" w:hAnsiTheme="minorEastAsia" w:cs="Times New Roman"/>
          <w:color w:val="000000" w:themeColor="text1"/>
        </w:rPr>
        <w:t>关于</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轴对称点</w:t>
      </w:r>
      <w:r>
        <w:rPr>
          <w:rStyle w:val="DefaultParagraphFont"/>
          <w:rFonts w:ascii="Times New Roman" w:hAnsi="Times New Roman" w:eastAsiaTheme="minorEastAsia" w:cs="Times New Roman"/>
          <w:i/>
          <w:color w:val="000000" w:themeColor="text1"/>
        </w:rPr>
        <w:t>C</w:t>
      </w:r>
      <w:r>
        <w:rPr>
          <w:rStyle w:val="DefaultParagraphFont"/>
          <w:rFonts w:ascii="Times New Roman" w:hAnsi="Times New Roman" w:eastAsiaTheme="minorEastAsia" w:cs="Times New Roman"/>
          <w:color w:val="000000" w:themeColor="text1"/>
        </w:rPr>
        <w:t>′</w:t>
      </w:r>
      <w:r>
        <w:rPr>
          <w:rStyle w:val="DefaultParagraphFont"/>
          <w:rFonts w:ascii="Times New Roman" w:eastAsiaTheme="minorEastAsia" w:hAnsiTheme="minorEastAsia" w:cs="Times New Roman"/>
          <w:color w:val="000000" w:themeColor="text1"/>
        </w:rPr>
        <w:t>的坐标．</w:t>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解：</w:t>
      </w:r>
      <w:r>
        <w:rPr>
          <w:rStyle w:val="DefaultParagraphFont"/>
          <w:rFonts w:ascii="Times New Roman" w:hAnsi="Times New Roman" w:eastAsiaTheme="minorEastAsia" w:cs="Times New Roman"/>
          <w:color w:val="000000" w:themeColor="text1"/>
        </w:rPr>
        <w:t>(1)</w:t>
      </w:r>
      <w:r>
        <w:rPr>
          <w:rStyle w:val="DefaultParagraphFont"/>
          <w:rFonts w:ascii="Times New Roman" w:hAnsi="Times New Roman" w:eastAsiaTheme="minorEastAsia" w:cs="Times New Roman"/>
          <w:i/>
          <w:color w:val="000000" w:themeColor="text1"/>
        </w:rPr>
        <w:t>m</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n</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3; (2)</w:t>
      </w:r>
      <w:r>
        <w:rPr>
          <w:rStyle w:val="DefaultParagraphFont"/>
          <w:rFonts w:ascii="Times New Roman" w:hAnsi="Times New Roman" w:eastAsiaTheme="minorEastAsia" w:cs="Times New Roman"/>
          <w:i/>
          <w:color w:val="000000" w:themeColor="text1"/>
        </w:rPr>
        <w:t>C</w:t>
      </w:r>
      <w:r>
        <w:rPr>
          <w:rStyle w:val="DefaultParagraphFont"/>
          <w:rFonts w:ascii="Times New Roman" w:hAnsi="Times New Roman" w:eastAsiaTheme="minorEastAsia" w:cs="Times New Roman"/>
          <w:color w:val="000000" w:themeColor="text1"/>
        </w:rPr>
        <w:t>′(</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1</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0)</w:t>
      </w:r>
      <w:r>
        <w:rPr>
          <w:rStyle w:val="DefaultParagraphFont"/>
          <w:rFonts w:ascii="Times New Roman" w:eastAsiaTheme="minorEastAsia" w:hAnsiTheme="minorEastAsia" w:cs="Times New Roman"/>
          <w:color w:val="000000" w:themeColor="text1"/>
        </w:rPr>
        <w:t>．</w:t>
      </w:r>
    </w:p>
    <w:p>
      <w:pPr>
        <w:pStyle w:val="PlainText1"/>
        <w:spacing w:after="200" w:line="276" w:lineRule="auto"/>
        <w:ind w:firstLine="420" w:firstLineChars="200"/>
        <w:jc w:val="center"/>
        <w:rPr>
          <w:rStyle w:val="DefaultParagraphFont"/>
          <w:rFonts w:ascii="Times New Roman" w:hAnsi="Times New Roman" w:eastAsiaTheme="minorEastAsia" w:cs="Times New Roman"/>
          <w:color w:val="000000" w:themeColor="text1"/>
        </w:rPr>
      </w:pPr>
      <w:r>
        <w:rPr>
          <w:rFonts w:ascii="Times New Roman" w:hAnsi="Times New Roman" w:eastAsiaTheme="minorEastAsia" w:cs="Times New Roman"/>
          <w:color w:val="000000" w:themeColor="text1"/>
        </w:rPr>
        <w:drawing>
          <wp:inline distT="0" distB="0" distL="0" distR="0">
            <wp:extent cx="733425" cy="77152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287506" name="图片 1" descr=" "/>
                    <pic:cNvPicPr>
                      <a:picLocks noChangeAspect="1" noChangeArrowheads="1"/>
                    </pic:cNvPicPr>
                  </pic:nvPicPr>
                  <pic:blipFill>
                    <a:blip xmlns:r="http://schemas.openxmlformats.org/officeDocument/2006/relationships" r:embed="rId8" r:link="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733425" cy="771525"/>
                    </a:xfrm>
                    <a:prstGeom prst="rect">
                      <a:avLst/>
                    </a:prstGeom>
                    <a:noFill/>
                    <a:ln>
                      <a:noFill/>
                    </a:ln>
                  </pic:spPr>
                </pic:pic>
              </a:graphicData>
            </a:graphic>
          </wp:inline>
        </w:drawing>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hAnsi="Times New Roman" w:eastAsiaTheme="minorEastAsia" w:cs="Times New Roman"/>
          <w:color w:val="000000" w:themeColor="text1"/>
        </w:rPr>
        <w:t>9</w:t>
      </w:r>
      <w:r>
        <w:rPr>
          <w:rStyle w:val="DefaultParagraphFont"/>
          <w:rFonts w:ascii="Times New Roman" w:eastAsiaTheme="minorEastAsia" w:hAnsiTheme="minorEastAsia" w:cs="Times New Roman"/>
          <w:color w:val="000000" w:themeColor="text1"/>
        </w:rPr>
        <w:t>．如图，反比例函数</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instrText>k,x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eastAsiaTheme="minorEastAsia" w:hAnsiTheme="minorEastAsia" w:cs="Times New Roman"/>
          <w:color w:val="000000" w:themeColor="text1"/>
        </w:rPr>
        <w:t>的图象与直线</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2</w:t>
      </w:r>
      <w:r>
        <w:rPr>
          <w:rStyle w:val="DefaultParagraphFont"/>
          <w:rFonts w:ascii="Times New Roman" w:eastAsiaTheme="minorEastAsia" w:hAnsiTheme="minorEastAsia" w:cs="Times New Roman"/>
          <w:color w:val="000000" w:themeColor="text1"/>
        </w:rPr>
        <w:t>交于点</w:t>
      </w:r>
      <w:r>
        <w:rPr>
          <w:rStyle w:val="DefaultParagraphFont"/>
          <w:rFonts w:ascii="Times New Roman" w:hAnsi="Times New Roman" w:eastAsiaTheme="minorEastAsia" w:cs="Times New Roman"/>
          <w:i/>
          <w:color w:val="000000" w:themeColor="text1"/>
        </w:rPr>
        <w:t>A</w:t>
      </w:r>
      <w:r>
        <w:rPr>
          <w:rStyle w:val="DefaultParagraphFont"/>
          <w:rFonts w:ascii="Times New Roman" w:eastAsiaTheme="minorEastAsia" w:hAnsiTheme="minorEastAsia" w:cs="Times New Roman"/>
          <w:color w:val="000000" w:themeColor="text1"/>
        </w:rPr>
        <w:t>，且</w:t>
      </w:r>
      <w:r>
        <w:rPr>
          <w:rStyle w:val="DefaultParagraphFont"/>
          <w:rFonts w:ascii="Times New Roman" w:hAnsi="Times New Roman" w:eastAsiaTheme="minorEastAsia" w:cs="Times New Roman"/>
          <w:i/>
          <w:color w:val="000000" w:themeColor="text1"/>
        </w:rPr>
        <w:t>A</w:t>
      </w:r>
      <w:r>
        <w:rPr>
          <w:rStyle w:val="DefaultParagraphFont"/>
          <w:rFonts w:ascii="Times New Roman" w:eastAsiaTheme="minorEastAsia" w:hAnsiTheme="minorEastAsia" w:cs="Times New Roman"/>
          <w:color w:val="000000" w:themeColor="text1"/>
        </w:rPr>
        <w:t>点纵坐标为</w:t>
      </w:r>
      <w:r>
        <w:rPr>
          <w:rStyle w:val="DefaultParagraphFont"/>
          <w:rFonts w:ascii="Times New Roman" w:hAnsi="Times New Roman" w:eastAsiaTheme="minorEastAsia" w:cs="Times New Roman"/>
          <w:color w:val="000000" w:themeColor="text1"/>
        </w:rPr>
        <w:t>1</w:t>
      </w:r>
      <w:r>
        <w:rPr>
          <w:rStyle w:val="DefaultParagraphFont"/>
          <w:rFonts w:ascii="Times New Roman" w:eastAsiaTheme="minorEastAsia" w:hAnsiTheme="minorEastAsia" w:cs="Times New Roman"/>
          <w:color w:val="000000" w:themeColor="text1"/>
        </w:rPr>
        <w:t>，求该反比例函数的解析式．</w:t>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解：将</w:t>
      </w:r>
      <w:r>
        <w:rPr>
          <w:rStyle w:val="DefaultParagraphFont"/>
          <w:rFonts w:ascii="Times New Roman" w:hAnsi="Times New Roman" w:eastAsiaTheme="minorEastAsia" w:cs="Times New Roman"/>
          <w:i/>
          <w:color w:val="000000" w:themeColor="text1"/>
        </w:rPr>
        <w:t>y</w:t>
      </w:r>
      <w:r>
        <w:rPr>
          <w:rStyle w:val="DefaultParagraphFont"/>
          <w:rFonts w:ascii="Times New Roman" w:hAnsi="Times New Roman" w:eastAsiaTheme="minorEastAsia" w:cs="Times New Roman"/>
          <w:i/>
          <w:color w:val="000000" w:themeColor="text1"/>
          <w:vertAlign w:val="subscript"/>
        </w:rPr>
        <w:t>A</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1</w:t>
      </w:r>
      <w:r>
        <w:rPr>
          <w:rStyle w:val="DefaultParagraphFont"/>
          <w:rFonts w:ascii="Times New Roman" w:eastAsiaTheme="minorEastAsia" w:hAnsiTheme="minorEastAsia" w:cs="Times New Roman"/>
          <w:color w:val="000000" w:themeColor="text1"/>
        </w:rPr>
        <w:t>代入</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t>x</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2</w:t>
      </w:r>
    </w:p>
    <w:p>
      <w:pPr>
        <w:pStyle w:val="PlainText1"/>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得</w:t>
      </w:r>
      <w:r>
        <w:rPr>
          <w:rStyle w:val="DefaultParagraphFont"/>
          <w:rFonts w:ascii="Times New Roman" w:hAnsi="Times New Roman" w:eastAsiaTheme="minorEastAsia" w:cs="Times New Roman"/>
          <w:i/>
          <w:color w:val="000000" w:themeColor="text1"/>
        </w:rPr>
        <w:t>x</w:t>
      </w:r>
      <w:r>
        <w:rPr>
          <w:rStyle w:val="DefaultParagraphFont"/>
          <w:rFonts w:ascii="Times New Roman" w:hAnsi="Times New Roman" w:eastAsiaTheme="minorEastAsia" w:cs="Times New Roman"/>
          <w:i/>
          <w:color w:val="000000" w:themeColor="text1"/>
          <w:vertAlign w:val="subscript"/>
        </w:rPr>
        <w:t>A</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3</w:t>
      </w:r>
      <w:r>
        <w:rPr>
          <w:rStyle w:val="DefaultParagraphFont"/>
          <w:rFonts w:ascii="Times New Roman" w:eastAsiaTheme="minorEastAsia" w:hAnsiTheme="minorEastAsia" w:cs="Times New Roman"/>
          <w:color w:val="000000" w:themeColor="text1"/>
        </w:rPr>
        <w:t>，</w:t>
      </w:r>
    </w:p>
    <w:p>
      <w:pPr>
        <w:pStyle w:val="PlainText2"/>
        <w:spacing w:after="200" w:line="276" w:lineRule="auto"/>
        <w:ind w:firstLine="420" w:firstLineChars="200"/>
        <w:rPr>
          <w:rStyle w:val="DefaultParagraphFont"/>
          <w:rFonts w:ascii="Times New Roman" w:hAnsi="Times New Roman" w:eastAsiaTheme="minorEastAsia" w:cs="Times New Roman"/>
          <w:color w:val="000000" w:themeColor="text1"/>
        </w:rPr>
      </w:pPr>
      <w:r w:rsidR="00A77B3E">
        <w:br w:type="page"/>
      </w:r>
      <w:r>
        <w:rPr>
          <w:rStyle w:val="DefaultParagraphFont"/>
          <w:rFonts w:ascii="Times New Roman" w:eastAsiaTheme="minorEastAsia" w:hAnsiTheme="minorEastAsia" w:cs="Times New Roman"/>
          <w:color w:val="000000" w:themeColor="text1"/>
        </w:rPr>
        <w:t>故</w:t>
      </w:r>
      <w:r>
        <w:rPr>
          <w:rStyle w:val="DefaultParagraphFont"/>
          <w:rFonts w:ascii="Times New Roman" w:hAnsi="Times New Roman" w:eastAsiaTheme="minorEastAsia" w:cs="Times New Roman"/>
          <w:i/>
          <w:color w:val="000000" w:themeColor="text1"/>
        </w:rPr>
        <w:t>A</w:t>
      </w:r>
      <w:r>
        <w:rPr>
          <w:rStyle w:val="DefaultParagraphFont"/>
          <w:rFonts w:ascii="Times New Roman" w:eastAsiaTheme="minorEastAsia" w:hAnsiTheme="minorEastAsia" w:cs="Times New Roman"/>
          <w:color w:val="000000" w:themeColor="text1"/>
        </w:rPr>
        <w:t>的坐标为</w:t>
      </w:r>
      <w:r>
        <w:rPr>
          <w:rStyle w:val="DefaultParagraphFont"/>
          <w:rFonts w:ascii="Times New Roman" w:hAnsi="Times New Roman" w:eastAsiaTheme="minorEastAsia" w:cs="Times New Roman"/>
          <w:color w:val="000000" w:themeColor="text1"/>
        </w:rPr>
        <w:t>(3</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1)</w:t>
      </w:r>
      <w:r>
        <w:rPr>
          <w:rStyle w:val="DefaultParagraphFont"/>
          <w:rFonts w:ascii="Times New Roman" w:eastAsiaTheme="minorEastAsia" w:hAnsiTheme="minorEastAsia" w:cs="Times New Roman"/>
          <w:color w:val="000000" w:themeColor="text1"/>
        </w:rPr>
        <w:t>．</w:t>
      </w:r>
    </w:p>
    <w:p>
      <w:pPr>
        <w:pStyle w:val="PlainText2"/>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将</w:t>
      </w:r>
      <w:r>
        <w:rPr>
          <w:rStyle w:val="DefaultParagraphFont"/>
          <w:rFonts w:ascii="Times New Roman" w:hAnsi="Times New Roman" w:eastAsiaTheme="minorEastAsia" w:cs="Times New Roman"/>
          <w:i/>
          <w:color w:val="000000" w:themeColor="text1"/>
        </w:rPr>
        <w:t>A</w:t>
      </w:r>
      <w:r>
        <w:rPr>
          <w:rStyle w:val="DefaultParagraphFont"/>
          <w:rFonts w:ascii="Times New Roman" w:hAnsi="Times New Roman" w:eastAsiaTheme="minorEastAsia" w:cs="Times New Roman"/>
          <w:color w:val="000000" w:themeColor="text1"/>
        </w:rPr>
        <w:t>(3</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1)</w:t>
      </w:r>
      <w:r>
        <w:rPr>
          <w:rStyle w:val="DefaultParagraphFont"/>
          <w:rFonts w:ascii="Times New Roman" w:eastAsiaTheme="minorEastAsia" w:hAnsiTheme="minorEastAsia" w:cs="Times New Roman"/>
          <w:color w:val="000000" w:themeColor="text1"/>
        </w:rPr>
        <w:t>代入</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instrText>k,x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eastAsiaTheme="minorEastAsia" w:hAnsiTheme="minorEastAsia" w:cs="Times New Roman"/>
          <w:color w:val="000000" w:themeColor="text1"/>
        </w:rPr>
        <w:t>得</w:t>
      </w:r>
      <w:r>
        <w:rPr>
          <w:rStyle w:val="DefaultParagraphFont"/>
          <w:rFonts w:ascii="Times New Roman" w:hAnsi="Times New Roman" w:eastAsiaTheme="minorEastAsia" w:cs="Times New Roman"/>
          <w:i/>
          <w:color w:val="000000" w:themeColor="text1"/>
        </w:rPr>
        <w:t>k</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3</w:t>
      </w:r>
      <w:r>
        <w:rPr>
          <w:rStyle w:val="DefaultParagraphFont"/>
          <w:rFonts w:ascii="Times New Roman" w:eastAsiaTheme="minorEastAsia" w:hAnsiTheme="minorEastAsia" w:cs="Times New Roman"/>
          <w:color w:val="000000" w:themeColor="text1"/>
        </w:rPr>
        <w:t>，</w:t>
      </w:r>
    </w:p>
    <w:p>
      <w:pPr>
        <w:pStyle w:val="PlainText2"/>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所以反比例函数的解析式为</w:t>
      </w:r>
      <w:r>
        <w:rPr>
          <w:rStyle w:val="DefaultParagraphFont"/>
          <w:rFonts w:ascii="Times New Roman" w:hAnsi="Times New Roman" w:eastAsiaTheme="minorEastAsia" w:cs="Times New Roman"/>
          <w:i/>
          <w:color w:val="000000" w:themeColor="text1"/>
        </w:rPr>
        <w:t>y</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i/>
          <w:color w:val="000000" w:themeColor="text1"/>
        </w:rPr>
        <w:fldChar w:fldCharType="begin"/>
      </w:r>
      <w:r>
        <w:rPr>
          <w:rStyle w:val="DefaultParagraphFont"/>
          <w:rFonts w:ascii="Times New Roman" w:hAnsi="Times New Roman" w:eastAsiaTheme="minorEastAsia" w:cs="Times New Roman"/>
          <w:i/>
          <w:color w:val="000000" w:themeColor="text1"/>
        </w:rPr>
        <w:instrText>eq \f</w:instrText>
      </w:r>
      <w:r>
        <w:rPr>
          <w:rStyle w:val="DefaultParagraphFont"/>
          <w:rFonts w:ascii="Times New Roman" w:hAnsi="Times New Roman" w:eastAsiaTheme="minorEastAsia" w:cs="Times New Roman"/>
          <w:color w:val="000000" w:themeColor="text1"/>
        </w:rPr>
        <w:instrText>(3</w:instrText>
      </w:r>
      <w:r>
        <w:rPr>
          <w:rStyle w:val="DefaultParagraphFont"/>
          <w:rFonts w:ascii="Times New Roman" w:hAnsi="Times New Roman" w:eastAsiaTheme="minorEastAsia" w:cs="Times New Roman"/>
          <w:i/>
          <w:color w:val="000000" w:themeColor="text1"/>
        </w:rPr>
        <w:instrText>,x</w:instrText>
      </w:r>
      <w:r>
        <w:rPr>
          <w:rStyle w:val="DefaultParagraphFont"/>
          <w:rFonts w:ascii="Times New Roman" w:hAnsi="Times New Roman" w:eastAsiaTheme="minorEastAsia" w:cs="Times New Roman"/>
          <w:color w:val="000000" w:themeColor="text1"/>
        </w:rPr>
        <w:instrText>)</w:instrText>
      </w:r>
      <w:r>
        <w:rPr>
          <w:rStyle w:val="DefaultParagraphFont"/>
          <w:rFonts w:ascii="Times New Roman" w:hAnsi="Times New Roman" w:eastAsiaTheme="minorEastAsia" w:cs="Times New Roman"/>
          <w:i/>
          <w:color w:val="000000" w:themeColor="text1"/>
        </w:rPr>
        <w:fldChar w:fldCharType="separate"/>
      </w:r>
      <w:r>
        <w:rPr>
          <w:rStyle w:val="DefaultParagraphFont"/>
          <w:rFonts w:ascii="Times New Roman" w:hAnsi="Times New Roman" w:eastAsiaTheme="minorEastAsia" w:cs="Times New Roman"/>
          <w:i/>
          <w:color w:val="000000" w:themeColor="text1"/>
        </w:rPr>
        <w:fldChar w:fldCharType="end"/>
      </w:r>
      <w:r>
        <w:rPr>
          <w:rStyle w:val="DefaultParagraphFont"/>
          <w:rFonts w:ascii="Times New Roman" w:hAnsi="Times New Roman" w:eastAsiaTheme="minorEastAsia" w:cs="Times New Roman"/>
          <w:color w:val="000000" w:themeColor="text1"/>
        </w:rPr>
        <w:t>.</w:t>
      </w:r>
    </w:p>
    <w:p>
      <w:pPr>
        <w:pStyle w:val="PlainText2"/>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【教学说明】检测题采取多种形式呈现，增加了灵活性，以基本题为主，也有少量综合问题，可使不同水平的学生均有机会获得成功的体验．</w:t>
      </w:r>
    </w:p>
    <w:p>
      <w:pPr>
        <w:pStyle w:val="PlainText2"/>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四、课堂练习，巩固提高</w:t>
      </w:r>
    </w:p>
    <w:p>
      <w:pPr>
        <w:pStyle w:val="Normal3"/>
        <w:spacing w:after="200" w:line="276" w:lineRule="auto"/>
        <w:rPr>
          <w:rStyle w:val="DefaultParagraphFont"/>
          <w:rFonts w:eastAsiaTheme="minorEastAsia"/>
          <w:color w:val="000000" w:themeColor="text1"/>
          <w:szCs w:val="21"/>
        </w:rPr>
      </w:pPr>
      <w:r>
        <w:rPr>
          <w:rStyle w:val="DefaultParagraphFont"/>
          <w:rFonts w:eastAsiaTheme="minorEastAsia"/>
          <w:color w:val="000000" w:themeColor="text1"/>
          <w:szCs w:val="21"/>
        </w:rPr>
        <w:t>1</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已知反比例函数</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m:oMath>
        <m:f>
          <m:fPr>
            <m:ctrlPr>
              <w:rPr>
                <w:rStyle w:val="DefaultParagraphFont"/>
                <w:rFonts w:ascii="Cambria Math" w:hAnsi="Cambria Math" w:eastAsiaTheme="minorEastAsia"/>
                <w:color w:val="000000" w:themeColor="text1"/>
                <w:szCs w:val="21"/>
              </w:rPr>
            </m:ctrlPr>
          </m:fPr>
          <m:num>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k</m:t>
            </m:r>
          </m:num>
          <m:den>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x</m:t>
            </m:r>
          </m:den>
        </m:f>
      </m:oMath>
      <w:r>
        <w:rPr>
          <w:rStyle w:val="DefaultParagraphFont"/>
          <w:rFonts w:eastAsiaTheme="minorEastAsia"/>
          <w:color w:val="000000" w:themeColor="text1"/>
          <w:szCs w:val="21"/>
        </w:rPr>
        <w:t>(</w:t>
      </w:r>
      <w:r>
        <w:rPr>
          <w:rStyle w:val="DefaultParagraphFont"/>
          <w:rFonts w:eastAsiaTheme="minorEastAsia"/>
          <w:i/>
          <w:color w:val="000000" w:themeColor="text1"/>
          <w:szCs w:val="21"/>
        </w:rPr>
        <w:t>k</w:t>
      </w:r>
      <w:r>
        <w:rPr>
          <w:rStyle w:val="DefaultParagraphFont"/>
          <w:rFonts w:eastAsiaTheme="minorEastAsia"/>
          <w:color w:val="000000" w:themeColor="text1"/>
          <w:szCs w:val="21"/>
        </w:rPr>
        <w:t>≠0)</w:t>
      </w:r>
      <w:r>
        <w:rPr>
          <w:rStyle w:val="DefaultParagraphFont"/>
          <w:rFonts w:eastAsiaTheme="minorEastAsia" w:hAnsiTheme="minorEastAsia"/>
          <w:color w:val="000000" w:themeColor="text1"/>
          <w:szCs w:val="21"/>
        </w:rPr>
        <w:t>的图象位于第二、四象限内</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函数图象上有两点</w:t>
      </w:r>
      <w:r>
        <w:rPr>
          <w:rStyle w:val="DefaultParagraphFont"/>
          <w:rFonts w:eastAsiaTheme="minorEastAsia"/>
          <w:i/>
          <w:color w:val="000000" w:themeColor="text1"/>
          <w:szCs w:val="21"/>
        </w:rPr>
        <w:t>A</w:t>
      </w:r>
      <w:r>
        <w:rPr>
          <w:rStyle w:val="DefaultParagraphFont"/>
          <w:rFonts w:eastAsiaTheme="minorEastAsia"/>
          <w:color w:val="000000" w:themeColor="text1"/>
          <w:szCs w:val="21"/>
        </w:rPr>
        <w:t>(2</w:t>
      </w:r>
      <m:oMath>
        <m:rad>
          <m:radPr>
            <m:degHide/>
            <m:ctrlPr>
              <w:rPr>
                <w:rStyle w:val="DefaultParagraphFont"/>
                <w:rFonts w:ascii="Cambria Math" w:hAnsi="Cambria Math" w:eastAsiaTheme="minorEastAsia"/>
                <w:color w:val="000000" w:themeColor="text1"/>
                <w:szCs w:val="21"/>
              </w:rPr>
            </m:ctrlPr>
          </m:radPr>
          <m:deg>
            <m:ctrlPr>
              <w:rPr>
                <w:rStyle w:val="DefaultParagraphFont"/>
                <w:rFonts w:ascii="Cambria Math" w:hAnsi="Cambria Math" w:eastAsiaTheme="minorEastAsia"/>
                <w:color w:val="000000" w:themeColor="text1"/>
                <w:szCs w:val="21"/>
              </w:rPr>
            </m:ctrlPr>
          </m:deg>
          <m:e>
            <m:ctrlPr>
              <w:rPr>
                <w:rStyle w:val="DefaultParagraphFont"/>
                <w:rFonts w:ascii="Cambria Math" w:hAnsi="Cambria Math" w:eastAsiaTheme="minorEastAsia"/>
                <w:color w:val="000000" w:themeColor="text1"/>
                <w:szCs w:val="21"/>
              </w:rPr>
            </m:ctrlPr>
            <m:r>
              <m:rPr>
                <m:sty m:val="p"/>
              </m:rPr>
              <w:rPr>
                <w:rStyle w:val="DefaultParagraphFont"/>
                <w:rFonts w:ascii="Cambria Math" w:eastAsiaTheme="minorEastAsia"/>
                <w:color w:val="000000" w:themeColor="text1"/>
                <w:szCs w:val="21"/>
              </w:rPr>
              <m:t>7</m:t>
            </m:r>
          </m:e>
        </m:rad>
      </m:oMath>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w:t>
      </w:r>
      <w:r>
        <w:rPr>
          <w:rStyle w:val="DefaultParagraphFont"/>
          <w:rFonts w:eastAsiaTheme="minorEastAsia"/>
          <w:i/>
          <w:color w:val="000000" w:themeColor="text1"/>
          <w:szCs w:val="21"/>
        </w:rPr>
        <w:t>B</w:t>
      </w:r>
      <w:r>
        <w:rPr>
          <w:rStyle w:val="DefaultParagraphFont"/>
          <w:rFonts w:eastAsiaTheme="minorEastAsia"/>
          <w:color w:val="000000" w:themeColor="text1"/>
          <w:szCs w:val="21"/>
        </w:rPr>
        <w:t>(5,</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2</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则</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1</w:t>
      </w:r>
      <w:r>
        <w:rPr>
          <w:rStyle w:val="DefaultParagraphFont"/>
          <w:rFonts w:eastAsiaTheme="minorEastAsia" w:hAnsiTheme="minorEastAsia"/>
          <w:color w:val="000000" w:themeColor="text1"/>
          <w:szCs w:val="21"/>
        </w:rPr>
        <w:t>与</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2</w:t>
      </w:r>
      <w:r>
        <w:rPr>
          <w:rStyle w:val="DefaultParagraphFont"/>
          <w:rFonts w:eastAsiaTheme="minorEastAsia" w:hAnsiTheme="minorEastAsia"/>
          <w:color w:val="000000" w:themeColor="text1"/>
          <w:szCs w:val="21"/>
        </w:rPr>
        <w:t>的大小关系为</w:t>
      </w:r>
      <w:r>
        <w:rPr>
          <w:rStyle w:val="DefaultParagraphFont"/>
          <w:rFonts w:eastAsiaTheme="minorEastAsia"/>
          <w:color w:val="000000" w:themeColor="text1"/>
          <w:szCs w:val="21"/>
        </w:rPr>
        <w:tab/>
      </w:r>
      <w:r>
        <w:rPr>
          <w:rStyle w:val="DefaultParagraphFont"/>
          <w:rFonts w:eastAsiaTheme="minorEastAsia"/>
          <w:color w:val="000000" w:themeColor="text1"/>
          <w:szCs w:val="21"/>
        </w:rPr>
        <w:t>(</w:t>
      </w:r>
      <w:r>
        <w:rPr>
          <w:rStyle w:val="DefaultParagraphFont"/>
          <w:rFonts w:eastAsiaTheme="minorEastAsia" w:hAnsiTheme="minorEastAsia"/>
          <w:i/>
          <w:color w:val="000000" w:themeColor="text1"/>
          <w:szCs w:val="21"/>
        </w:rPr>
        <w:t>　　</w:t>
      </w:r>
      <w:r>
        <w:rPr>
          <w:rStyle w:val="DefaultParagraphFont"/>
          <w:rFonts w:eastAsiaTheme="minorEastAsia"/>
          <w:color w:val="000000" w:themeColor="text1"/>
          <w:szCs w:val="21"/>
        </w:rPr>
        <w:t>)</w:t>
      </w:r>
    </w:p>
    <w:p>
      <w:pPr>
        <w:pStyle w:val="Normal3"/>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color w:val="000000" w:themeColor="text1"/>
          <w:szCs w:val="21"/>
        </w:rPr>
        <w:t>A</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&gt;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2</w:t>
      </w:r>
      <w:r>
        <w:rPr>
          <w:rStyle w:val="DefaultParagraphFont"/>
          <w:rFonts w:eastAsiaTheme="minorEastAsia"/>
          <w:color w:val="000000" w:themeColor="text1"/>
          <w:szCs w:val="21"/>
        </w:rPr>
        <w:tab/>
      </w:r>
      <w:r>
        <w:rPr>
          <w:rStyle w:val="DefaultParagraphFont"/>
          <w:rFonts w:eastAsiaTheme="minorEastAsia"/>
          <w:color w:val="000000" w:themeColor="text1"/>
          <w:szCs w:val="21"/>
        </w:rPr>
        <w:t>B</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2</w:t>
      </w:r>
    </w:p>
    <w:p>
      <w:pPr>
        <w:pStyle w:val="Normal3"/>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color w:val="000000" w:themeColor="text1"/>
          <w:szCs w:val="21"/>
        </w:rPr>
        <w:t>C</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&lt;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2</w:t>
      </w:r>
      <w:r>
        <w:rPr>
          <w:rStyle w:val="DefaultParagraphFont"/>
          <w:rFonts w:eastAsiaTheme="minorEastAsia"/>
          <w:color w:val="000000" w:themeColor="text1"/>
          <w:szCs w:val="21"/>
        </w:rPr>
        <w:tab/>
      </w:r>
      <w:r>
        <w:rPr>
          <w:rStyle w:val="DefaultParagraphFont"/>
          <w:rFonts w:eastAsiaTheme="minorEastAsia"/>
          <w:color w:val="000000" w:themeColor="text1"/>
          <w:szCs w:val="21"/>
        </w:rPr>
        <w:t>D</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无法确定</w:t>
      </w:r>
    </w:p>
    <w:p>
      <w:pPr>
        <w:pStyle w:val="Normal3"/>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hAnsiTheme="minorEastAsia"/>
          <w:color w:val="000000" w:themeColor="text1"/>
          <w:szCs w:val="21"/>
        </w:rPr>
        <w:t>解析</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由反比例函数</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m:oMath>
        <m:f>
          <m:fPr>
            <m:ctrlPr>
              <w:rPr>
                <w:rStyle w:val="DefaultParagraphFont"/>
                <w:rFonts w:ascii="Cambria Math" w:hAnsi="Cambria Math" w:eastAsiaTheme="minorEastAsia"/>
                <w:color w:val="000000" w:themeColor="text1"/>
                <w:szCs w:val="21"/>
              </w:rPr>
            </m:ctrlPr>
          </m:fPr>
          <m:num>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k</m:t>
            </m:r>
          </m:num>
          <m:den>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x</m:t>
            </m:r>
          </m:den>
        </m:f>
      </m:oMath>
      <w:r>
        <w:rPr>
          <w:rStyle w:val="DefaultParagraphFont"/>
          <w:rFonts w:eastAsiaTheme="minorEastAsia"/>
          <w:color w:val="000000" w:themeColor="text1"/>
          <w:szCs w:val="21"/>
        </w:rPr>
        <w:t>(</w:t>
      </w:r>
      <w:r>
        <w:rPr>
          <w:rStyle w:val="DefaultParagraphFont"/>
          <w:rFonts w:eastAsiaTheme="minorEastAsia"/>
          <w:i/>
          <w:color w:val="000000" w:themeColor="text1"/>
          <w:szCs w:val="21"/>
        </w:rPr>
        <w:t>k</w:t>
      </w:r>
      <w:r>
        <w:rPr>
          <w:rStyle w:val="DefaultParagraphFont"/>
          <w:rFonts w:eastAsiaTheme="minorEastAsia"/>
          <w:color w:val="000000" w:themeColor="text1"/>
          <w:szCs w:val="21"/>
        </w:rPr>
        <w:t>≠0)</w:t>
      </w:r>
      <w:r>
        <w:rPr>
          <w:rStyle w:val="DefaultParagraphFont"/>
          <w:rFonts w:eastAsiaTheme="minorEastAsia" w:hAnsiTheme="minorEastAsia"/>
          <w:color w:val="000000" w:themeColor="text1"/>
          <w:szCs w:val="21"/>
        </w:rPr>
        <w:t>的图象位于第二、四象限内</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可知</w:t>
      </w:r>
      <w:r>
        <w:rPr>
          <w:rStyle w:val="DefaultParagraphFont"/>
          <w:rFonts w:eastAsiaTheme="minorEastAsia"/>
          <w:i/>
          <w:color w:val="000000" w:themeColor="text1"/>
          <w:szCs w:val="21"/>
        </w:rPr>
        <w:t>k</w:t>
      </w:r>
      <w:r>
        <w:rPr>
          <w:rStyle w:val="DefaultParagraphFont"/>
          <w:rFonts w:eastAsiaTheme="minorEastAsia"/>
          <w:color w:val="000000" w:themeColor="text1"/>
          <w:szCs w:val="21"/>
        </w:rPr>
        <w:t>&lt;0,</w:t>
      </w:r>
      <w:r>
        <w:rPr>
          <w:rStyle w:val="DefaultParagraphFont"/>
          <w:rFonts w:eastAsiaTheme="minorEastAsia" w:hAnsiTheme="minorEastAsia"/>
          <w:color w:val="000000" w:themeColor="text1"/>
          <w:szCs w:val="21"/>
        </w:rPr>
        <w:t>且在每一象限内</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hAnsiTheme="minorEastAsia"/>
          <w:color w:val="000000" w:themeColor="text1"/>
          <w:szCs w:val="21"/>
        </w:rPr>
        <w:t>随着</w:t>
      </w:r>
      <w:r>
        <w:rPr>
          <w:rStyle w:val="DefaultParagraphFont"/>
          <w:rFonts w:eastAsiaTheme="minorEastAsia"/>
          <w:i/>
          <w:color w:val="000000" w:themeColor="text1"/>
          <w:szCs w:val="21"/>
        </w:rPr>
        <w:t>x</w:t>
      </w:r>
      <w:r>
        <w:rPr>
          <w:rStyle w:val="DefaultParagraphFont"/>
          <w:rFonts w:eastAsiaTheme="minorEastAsia" w:hAnsiTheme="minorEastAsia"/>
          <w:color w:val="000000" w:themeColor="text1"/>
          <w:szCs w:val="21"/>
        </w:rPr>
        <w:t>增大而增大</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因为</w:t>
      </w:r>
      <w:r>
        <w:rPr>
          <w:rStyle w:val="DefaultParagraphFont"/>
          <w:rFonts w:eastAsiaTheme="minorEastAsia"/>
          <w:color w:val="000000" w:themeColor="text1"/>
          <w:szCs w:val="21"/>
        </w:rPr>
        <w:t>2</w:t>
      </w:r>
      <m:oMath>
        <m:rad>
          <m:radPr>
            <m:degHide/>
            <m:ctrlPr>
              <w:rPr>
                <w:rStyle w:val="DefaultParagraphFont"/>
                <w:rFonts w:ascii="Cambria Math" w:hAnsi="Cambria Math" w:eastAsiaTheme="minorEastAsia"/>
                <w:color w:val="000000" w:themeColor="text1"/>
                <w:szCs w:val="21"/>
              </w:rPr>
            </m:ctrlPr>
          </m:radPr>
          <m:deg>
            <m:ctrlPr>
              <w:rPr>
                <w:rStyle w:val="DefaultParagraphFont"/>
                <w:rFonts w:ascii="Cambria Math" w:hAnsi="Cambria Math" w:eastAsiaTheme="minorEastAsia"/>
                <w:color w:val="000000" w:themeColor="text1"/>
                <w:szCs w:val="21"/>
              </w:rPr>
            </m:ctrlPr>
          </m:deg>
          <m:e>
            <m:ctrlPr>
              <w:rPr>
                <w:rStyle w:val="DefaultParagraphFont"/>
                <w:rFonts w:ascii="Cambria Math" w:hAnsi="Cambria Math" w:eastAsiaTheme="minorEastAsia"/>
                <w:color w:val="000000" w:themeColor="text1"/>
                <w:szCs w:val="21"/>
              </w:rPr>
            </m:ctrlPr>
            <m:r>
              <m:rPr>
                <m:sty m:val="p"/>
              </m:rPr>
              <w:rPr>
                <w:rStyle w:val="DefaultParagraphFont"/>
                <w:rFonts w:ascii="Cambria Math" w:eastAsiaTheme="minorEastAsia"/>
                <w:color w:val="000000" w:themeColor="text1"/>
                <w:szCs w:val="21"/>
              </w:rPr>
              <m:t>7</m:t>
            </m:r>
          </m:e>
        </m:rad>
      </m:oMath>
      <w:r>
        <w:rPr>
          <w:rStyle w:val="DefaultParagraphFont"/>
          <w:rFonts w:eastAsiaTheme="minorEastAsia"/>
          <w:color w:val="000000" w:themeColor="text1"/>
          <w:szCs w:val="21"/>
        </w:rPr>
        <w:t>&gt;5&gt;0,</w:t>
      </w:r>
      <w:r>
        <w:rPr>
          <w:rStyle w:val="DefaultParagraphFont"/>
          <w:rFonts w:eastAsiaTheme="minorEastAsia" w:hAnsiTheme="minorEastAsia"/>
          <w:color w:val="000000" w:themeColor="text1"/>
          <w:szCs w:val="21"/>
        </w:rPr>
        <w:t>所以</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&gt;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2</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故选</w:t>
      </w:r>
      <w:r>
        <w:rPr>
          <w:rStyle w:val="DefaultParagraphFont"/>
          <w:rFonts w:eastAsiaTheme="minorEastAsia"/>
          <w:color w:val="000000" w:themeColor="text1"/>
          <w:szCs w:val="21"/>
        </w:rPr>
        <w:t>A</w:t>
      </w:r>
      <w:r>
        <w:rPr>
          <w:rStyle w:val="DefaultParagraphFont"/>
          <w:rFonts w:eastAsiaTheme="minorEastAsia"/>
          <w:i/>
          <w:color w:val="000000" w:themeColor="text1"/>
          <w:szCs w:val="21"/>
        </w:rPr>
        <w:t>.</w:t>
      </w:r>
    </w:p>
    <w:p>
      <w:pPr>
        <w:pStyle w:val="Normal3"/>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color w:val="000000" w:themeColor="text1"/>
          <w:szCs w:val="21"/>
        </w:rPr>
        <w:t>2</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对于反比例函数</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m:oMath>
        <m:f>
          <m:fPr>
            <m:ctrlPr>
              <w:rPr>
                <w:rStyle w:val="DefaultParagraphFont"/>
                <w:rFonts w:ascii="Cambria Math" w:hAnsi="Cambria Math" w:eastAsiaTheme="minorEastAsia"/>
                <w:color w:val="000000" w:themeColor="text1"/>
                <w:szCs w:val="21"/>
              </w:rPr>
            </m:ctrlPr>
          </m:fPr>
          <m:num>
            <m:ctrlPr>
              <w:rPr>
                <w:rStyle w:val="DefaultParagraphFont"/>
                <w:rFonts w:ascii="Cambria Math" w:hAnsi="Cambria Math" w:eastAsiaTheme="minorEastAsia"/>
                <w:color w:val="000000" w:themeColor="text1"/>
                <w:szCs w:val="21"/>
              </w:rPr>
            </m:ctrlPr>
            <m:r>
              <m:rPr>
                <m:sty m:val="p"/>
              </m:rPr>
              <w:rPr>
                <w:rStyle w:val="DefaultParagraphFont"/>
                <w:rFonts w:ascii="Cambria Math" w:eastAsiaTheme="minorEastAsia"/>
                <w:color w:val="000000" w:themeColor="text1"/>
                <w:szCs w:val="21"/>
              </w:rPr>
              <m:t>3</m:t>
            </m:r>
          </m:num>
          <m:den>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x</m:t>
            </m:r>
          </m:den>
        </m:f>
      </m:oMath>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下列说法正确的是</w:t>
      </w:r>
      <w:r>
        <w:rPr>
          <w:rStyle w:val="DefaultParagraphFont"/>
          <w:rFonts w:eastAsiaTheme="minorEastAsia"/>
          <w:color w:val="000000" w:themeColor="text1"/>
          <w:szCs w:val="21"/>
        </w:rPr>
        <w:tab/>
      </w:r>
      <w:r>
        <w:rPr>
          <w:rStyle w:val="DefaultParagraphFont"/>
          <w:rFonts w:eastAsiaTheme="minorEastAsia"/>
          <w:color w:val="000000" w:themeColor="text1"/>
          <w:szCs w:val="21"/>
        </w:rPr>
        <w:t>(</w:t>
      </w:r>
      <w:r>
        <w:rPr>
          <w:rStyle w:val="DefaultParagraphFont"/>
          <w:rFonts w:eastAsiaTheme="minorEastAsia" w:hAnsiTheme="minorEastAsia"/>
          <w:i/>
          <w:color w:val="000000" w:themeColor="text1"/>
          <w:szCs w:val="21"/>
        </w:rPr>
        <w:t>　　</w:t>
      </w:r>
      <w:r>
        <w:rPr>
          <w:rStyle w:val="DefaultParagraphFont"/>
          <w:rFonts w:eastAsiaTheme="minorEastAsia"/>
          <w:color w:val="000000" w:themeColor="text1"/>
          <w:szCs w:val="21"/>
        </w:rPr>
        <w:t>)</w:t>
      </w:r>
    </w:p>
    <w:p>
      <w:pPr>
        <w:pStyle w:val="Normal3"/>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color w:val="000000" w:themeColor="text1"/>
          <w:szCs w:val="21"/>
        </w:rPr>
        <w:t>A</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图象经过点</w:t>
      </w:r>
      <w:r>
        <w:rPr>
          <w:rStyle w:val="DefaultParagraphFont"/>
          <w:rFonts w:eastAsiaTheme="minorEastAsia"/>
          <w:color w:val="000000" w:themeColor="text1"/>
          <w:szCs w:val="21"/>
        </w:rPr>
        <w:t>(1,</w:t>
      </w:r>
      <w:r>
        <w:rPr>
          <w:rStyle w:val="DefaultParagraphFont"/>
          <w:rFonts w:eastAsiaTheme="minorEastAsia"/>
          <w:i/>
          <w:color w:val="000000" w:themeColor="text1"/>
          <w:szCs w:val="21"/>
        </w:rPr>
        <w:t>-</w:t>
      </w:r>
      <w:r>
        <w:rPr>
          <w:rStyle w:val="DefaultParagraphFont"/>
          <w:rFonts w:eastAsiaTheme="minorEastAsia"/>
          <w:color w:val="000000" w:themeColor="text1"/>
          <w:szCs w:val="21"/>
        </w:rPr>
        <w:t>3)</w:t>
      </w:r>
    </w:p>
    <w:p>
      <w:pPr>
        <w:pStyle w:val="Normal3"/>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color w:val="000000" w:themeColor="text1"/>
          <w:szCs w:val="21"/>
        </w:rPr>
        <w:t>B</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图象位于第二、四象限内</w:t>
      </w:r>
    </w:p>
    <w:p>
      <w:pPr>
        <w:pStyle w:val="Normal3"/>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color w:val="000000" w:themeColor="text1"/>
          <w:szCs w:val="21"/>
        </w:rPr>
        <w:t>C</w:t>
      </w:r>
      <w:r>
        <w:rPr>
          <w:rStyle w:val="DefaultParagraphFont"/>
          <w:rFonts w:eastAsiaTheme="minorEastAsia"/>
          <w:i/>
          <w:color w:val="000000" w:themeColor="text1"/>
          <w:szCs w:val="21"/>
        </w:rPr>
        <w:t>.x</w:t>
      </w:r>
      <w:r>
        <w:rPr>
          <w:rStyle w:val="DefaultParagraphFont"/>
          <w:rFonts w:eastAsiaTheme="minorEastAsia"/>
          <w:color w:val="000000" w:themeColor="text1"/>
          <w:szCs w:val="21"/>
        </w:rPr>
        <w:t>&gt;0</w:t>
      </w:r>
      <w:r>
        <w:rPr>
          <w:rStyle w:val="DefaultParagraphFont"/>
          <w:rFonts w:eastAsiaTheme="minorEastAsia" w:hAnsiTheme="minorEastAsia"/>
          <w:color w:val="000000" w:themeColor="text1"/>
          <w:szCs w:val="21"/>
        </w:rPr>
        <w:t>时</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hAnsiTheme="minorEastAsia"/>
          <w:color w:val="000000" w:themeColor="text1"/>
          <w:szCs w:val="21"/>
        </w:rPr>
        <w:t>随着</w:t>
      </w:r>
      <w:r>
        <w:rPr>
          <w:rStyle w:val="DefaultParagraphFont"/>
          <w:rFonts w:eastAsiaTheme="minorEastAsia"/>
          <w:i/>
          <w:color w:val="000000" w:themeColor="text1"/>
          <w:szCs w:val="21"/>
        </w:rPr>
        <w:t>x</w:t>
      </w:r>
      <w:r>
        <w:rPr>
          <w:rStyle w:val="DefaultParagraphFont"/>
          <w:rFonts w:eastAsiaTheme="minorEastAsia" w:hAnsiTheme="minorEastAsia"/>
          <w:color w:val="000000" w:themeColor="text1"/>
          <w:szCs w:val="21"/>
        </w:rPr>
        <w:t>增大而增大</w:t>
      </w:r>
    </w:p>
    <w:p>
      <w:pPr>
        <w:pStyle w:val="Normal3"/>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color w:val="000000" w:themeColor="text1"/>
          <w:szCs w:val="21"/>
        </w:rPr>
        <w:t>D</w:t>
      </w:r>
      <w:r>
        <w:rPr>
          <w:rStyle w:val="DefaultParagraphFont"/>
          <w:rFonts w:eastAsiaTheme="minorEastAsia"/>
          <w:i/>
          <w:color w:val="000000" w:themeColor="text1"/>
          <w:szCs w:val="21"/>
        </w:rPr>
        <w:t>.x</w:t>
      </w:r>
      <w:r>
        <w:rPr>
          <w:rStyle w:val="DefaultParagraphFont"/>
          <w:rFonts w:eastAsiaTheme="minorEastAsia"/>
          <w:color w:val="000000" w:themeColor="text1"/>
          <w:szCs w:val="21"/>
        </w:rPr>
        <w:t>&lt;0</w:t>
      </w:r>
      <w:r>
        <w:rPr>
          <w:rStyle w:val="DefaultParagraphFont"/>
          <w:rFonts w:eastAsiaTheme="minorEastAsia" w:hAnsiTheme="minorEastAsia"/>
          <w:color w:val="000000" w:themeColor="text1"/>
          <w:szCs w:val="21"/>
        </w:rPr>
        <w:t>时</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hAnsiTheme="minorEastAsia"/>
          <w:color w:val="000000" w:themeColor="text1"/>
          <w:szCs w:val="21"/>
        </w:rPr>
        <w:t>随着</w:t>
      </w:r>
      <w:r>
        <w:rPr>
          <w:rStyle w:val="DefaultParagraphFont"/>
          <w:rFonts w:eastAsiaTheme="minorEastAsia"/>
          <w:i/>
          <w:color w:val="000000" w:themeColor="text1"/>
          <w:szCs w:val="21"/>
        </w:rPr>
        <w:t>x</w:t>
      </w:r>
      <w:r>
        <w:rPr>
          <w:rStyle w:val="DefaultParagraphFont"/>
          <w:rFonts w:eastAsiaTheme="minorEastAsia" w:hAnsiTheme="minorEastAsia"/>
          <w:color w:val="000000" w:themeColor="text1"/>
          <w:szCs w:val="21"/>
        </w:rPr>
        <w:t>增大而减小</w:t>
      </w:r>
    </w:p>
    <w:p>
      <w:pPr>
        <w:pStyle w:val="Normal3"/>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hAnsiTheme="minorEastAsia"/>
          <w:color w:val="000000" w:themeColor="text1"/>
          <w:szCs w:val="21"/>
        </w:rPr>
        <w:t>解析</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由反比例函数</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m:oMath>
        <m:f>
          <m:fPr>
            <m:ctrlPr>
              <w:rPr>
                <w:rStyle w:val="DefaultParagraphFont"/>
                <w:rFonts w:ascii="Cambria Math" w:hAnsi="Cambria Math" w:eastAsiaTheme="minorEastAsia"/>
                <w:color w:val="000000" w:themeColor="text1"/>
                <w:szCs w:val="21"/>
              </w:rPr>
            </m:ctrlPr>
          </m:fPr>
          <m:num>
            <m:ctrlPr>
              <w:rPr>
                <w:rStyle w:val="DefaultParagraphFont"/>
                <w:rFonts w:ascii="Cambria Math" w:hAnsi="Cambria Math" w:eastAsiaTheme="minorEastAsia"/>
                <w:color w:val="000000" w:themeColor="text1"/>
                <w:szCs w:val="21"/>
              </w:rPr>
            </m:ctrlPr>
            <m:r>
              <m:rPr>
                <m:sty m:val="p"/>
              </m:rPr>
              <w:rPr>
                <w:rStyle w:val="DefaultParagraphFont"/>
                <w:rFonts w:ascii="Cambria Math" w:eastAsiaTheme="minorEastAsia"/>
                <w:color w:val="000000" w:themeColor="text1"/>
                <w:szCs w:val="21"/>
              </w:rPr>
              <m:t>3</m:t>
            </m:r>
          </m:num>
          <m:den>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x</m:t>
            </m:r>
          </m:den>
        </m:f>
      </m:oMath>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得</w:t>
      </w:r>
      <w:r>
        <w:rPr>
          <w:rStyle w:val="DefaultParagraphFont"/>
          <w:rFonts w:eastAsiaTheme="minorEastAsia"/>
          <w:i/>
          <w:color w:val="000000" w:themeColor="text1"/>
          <w:szCs w:val="21"/>
        </w:rPr>
        <w:t>xy</w:t>
      </w:r>
      <w:r>
        <w:rPr>
          <w:rStyle w:val="DefaultParagraphFont"/>
          <w:rFonts w:eastAsiaTheme="minorEastAsia"/>
          <w:color w:val="000000" w:themeColor="text1"/>
          <w:szCs w:val="21"/>
        </w:rPr>
        <w:t>=3,</w:t>
      </w:r>
      <w:r>
        <w:rPr>
          <w:rStyle w:val="DefaultParagraphFont"/>
          <w:rFonts w:eastAsiaTheme="minorEastAsia" w:hAnsiTheme="minorEastAsia"/>
          <w:color w:val="000000" w:themeColor="text1"/>
          <w:szCs w:val="21"/>
        </w:rPr>
        <w:t>所以该图象经过点</w:t>
      </w:r>
      <w:r>
        <w:rPr>
          <w:rStyle w:val="DefaultParagraphFont"/>
          <w:rFonts w:eastAsiaTheme="minorEastAsia"/>
          <w:color w:val="000000" w:themeColor="text1"/>
          <w:szCs w:val="21"/>
        </w:rPr>
        <w:t>(1,3),</w:t>
      </w:r>
      <w:r>
        <w:rPr>
          <w:rStyle w:val="DefaultParagraphFont"/>
          <w:rFonts w:eastAsiaTheme="minorEastAsia" w:hAnsiTheme="minorEastAsia"/>
          <w:color w:val="000000" w:themeColor="text1"/>
          <w:szCs w:val="21"/>
        </w:rPr>
        <w:t>故</w:t>
      </w:r>
      <w:r>
        <w:rPr>
          <w:rStyle w:val="DefaultParagraphFont"/>
          <w:rFonts w:eastAsiaTheme="minorEastAsia"/>
          <w:color w:val="000000" w:themeColor="text1"/>
          <w:szCs w:val="21"/>
        </w:rPr>
        <w:t>A</w:t>
      </w:r>
      <w:r>
        <w:rPr>
          <w:rStyle w:val="DefaultParagraphFont"/>
          <w:rFonts w:eastAsiaTheme="minorEastAsia" w:hAnsiTheme="minorEastAsia"/>
          <w:color w:val="000000" w:themeColor="text1"/>
          <w:szCs w:val="21"/>
        </w:rPr>
        <w:t>选项错误</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因为</w:t>
      </w:r>
      <w:r>
        <w:rPr>
          <w:rStyle w:val="DefaultParagraphFont"/>
          <w:rFonts w:eastAsiaTheme="minorEastAsia"/>
          <w:i/>
          <w:color w:val="000000" w:themeColor="text1"/>
          <w:szCs w:val="21"/>
        </w:rPr>
        <w:t>k</w:t>
      </w:r>
      <w:r>
        <w:rPr>
          <w:rStyle w:val="DefaultParagraphFont"/>
          <w:rFonts w:eastAsiaTheme="minorEastAsia"/>
          <w:color w:val="000000" w:themeColor="text1"/>
          <w:szCs w:val="21"/>
        </w:rPr>
        <w:t>&gt;0,</w:t>
      </w:r>
      <w:r>
        <w:rPr>
          <w:rStyle w:val="DefaultParagraphFont"/>
          <w:rFonts w:eastAsiaTheme="minorEastAsia" w:hAnsiTheme="minorEastAsia"/>
          <w:color w:val="000000" w:themeColor="text1"/>
          <w:szCs w:val="21"/>
        </w:rPr>
        <w:t>所以图象位于第一、三象限内</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故</w:t>
      </w:r>
      <w:r>
        <w:rPr>
          <w:rStyle w:val="DefaultParagraphFont"/>
          <w:rFonts w:eastAsiaTheme="minorEastAsia"/>
          <w:color w:val="000000" w:themeColor="text1"/>
          <w:szCs w:val="21"/>
        </w:rPr>
        <w:t>B</w:t>
      </w:r>
      <w:r>
        <w:rPr>
          <w:rStyle w:val="DefaultParagraphFont"/>
          <w:rFonts w:eastAsiaTheme="minorEastAsia" w:hAnsiTheme="minorEastAsia"/>
          <w:color w:val="000000" w:themeColor="text1"/>
          <w:szCs w:val="21"/>
        </w:rPr>
        <w:t>选项错误</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当</w:t>
      </w:r>
      <w:r>
        <w:rPr>
          <w:rStyle w:val="DefaultParagraphFont"/>
          <w:rFonts w:eastAsiaTheme="minorEastAsia"/>
          <w:i/>
          <w:color w:val="000000" w:themeColor="text1"/>
          <w:szCs w:val="21"/>
        </w:rPr>
        <w:t>k</w:t>
      </w:r>
      <w:r>
        <w:rPr>
          <w:rStyle w:val="DefaultParagraphFont"/>
          <w:rFonts w:eastAsiaTheme="minorEastAsia"/>
          <w:color w:val="000000" w:themeColor="text1"/>
          <w:szCs w:val="21"/>
        </w:rPr>
        <w:t>&gt;0,</w:t>
      </w:r>
      <w:r>
        <w:rPr>
          <w:rStyle w:val="DefaultParagraphFont"/>
          <w:rFonts w:eastAsiaTheme="minorEastAsia"/>
          <w:i/>
          <w:color w:val="000000" w:themeColor="text1"/>
          <w:szCs w:val="21"/>
        </w:rPr>
        <w:t>x</w:t>
      </w:r>
      <w:r>
        <w:rPr>
          <w:rStyle w:val="DefaultParagraphFont"/>
          <w:rFonts w:eastAsiaTheme="minorEastAsia"/>
          <w:color w:val="000000" w:themeColor="text1"/>
          <w:szCs w:val="21"/>
        </w:rPr>
        <w:t>&gt;0</w:t>
      </w:r>
      <w:r>
        <w:rPr>
          <w:rStyle w:val="DefaultParagraphFont"/>
          <w:rFonts w:eastAsiaTheme="minorEastAsia" w:hAnsiTheme="minorEastAsia"/>
          <w:color w:val="000000" w:themeColor="text1"/>
          <w:szCs w:val="21"/>
        </w:rPr>
        <w:t>时</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hAnsiTheme="minorEastAsia"/>
          <w:color w:val="000000" w:themeColor="text1"/>
          <w:szCs w:val="21"/>
        </w:rPr>
        <w:t>随着</w:t>
      </w:r>
      <w:r>
        <w:rPr>
          <w:rStyle w:val="DefaultParagraphFont"/>
          <w:rFonts w:eastAsiaTheme="minorEastAsia"/>
          <w:i/>
          <w:color w:val="000000" w:themeColor="text1"/>
          <w:szCs w:val="21"/>
        </w:rPr>
        <w:t>x</w:t>
      </w:r>
      <w:r>
        <w:rPr>
          <w:rStyle w:val="DefaultParagraphFont"/>
          <w:rFonts w:eastAsiaTheme="minorEastAsia" w:hAnsiTheme="minorEastAsia"/>
          <w:color w:val="000000" w:themeColor="text1"/>
          <w:szCs w:val="21"/>
        </w:rPr>
        <w:t>增大而减小</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故</w:t>
      </w:r>
      <w:r>
        <w:rPr>
          <w:rStyle w:val="DefaultParagraphFont"/>
          <w:rFonts w:eastAsiaTheme="minorEastAsia"/>
          <w:color w:val="000000" w:themeColor="text1"/>
          <w:szCs w:val="21"/>
        </w:rPr>
        <w:t>C</w:t>
      </w:r>
      <w:r>
        <w:rPr>
          <w:rStyle w:val="DefaultParagraphFont"/>
          <w:rFonts w:eastAsiaTheme="minorEastAsia" w:hAnsiTheme="minorEastAsia"/>
          <w:color w:val="000000" w:themeColor="text1"/>
          <w:szCs w:val="21"/>
        </w:rPr>
        <w:t>选项错误</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当</w:t>
      </w:r>
      <w:r>
        <w:rPr>
          <w:rStyle w:val="DefaultParagraphFont"/>
          <w:rFonts w:eastAsiaTheme="minorEastAsia"/>
          <w:i/>
          <w:color w:val="000000" w:themeColor="text1"/>
          <w:szCs w:val="21"/>
        </w:rPr>
        <w:t>k</w:t>
      </w:r>
      <w:r>
        <w:rPr>
          <w:rStyle w:val="DefaultParagraphFont"/>
          <w:rFonts w:eastAsiaTheme="minorEastAsia"/>
          <w:color w:val="000000" w:themeColor="text1"/>
          <w:szCs w:val="21"/>
        </w:rPr>
        <w:t>&gt;0,</w:t>
      </w:r>
      <w:r>
        <w:rPr>
          <w:rStyle w:val="DefaultParagraphFont"/>
          <w:rFonts w:eastAsiaTheme="minorEastAsia"/>
          <w:i/>
          <w:color w:val="000000" w:themeColor="text1"/>
          <w:szCs w:val="21"/>
        </w:rPr>
        <w:t>x</w:t>
      </w:r>
      <w:r>
        <w:rPr>
          <w:rStyle w:val="DefaultParagraphFont"/>
          <w:rFonts w:eastAsiaTheme="minorEastAsia"/>
          <w:color w:val="000000" w:themeColor="text1"/>
          <w:szCs w:val="21"/>
        </w:rPr>
        <w:t>&lt;0</w:t>
      </w:r>
      <w:r>
        <w:rPr>
          <w:rStyle w:val="DefaultParagraphFont"/>
          <w:rFonts w:eastAsiaTheme="minorEastAsia" w:hAnsiTheme="minorEastAsia"/>
          <w:color w:val="000000" w:themeColor="text1"/>
          <w:szCs w:val="21"/>
        </w:rPr>
        <w:t>时</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hAnsiTheme="minorEastAsia"/>
          <w:color w:val="000000" w:themeColor="text1"/>
          <w:szCs w:val="21"/>
        </w:rPr>
        <w:t>随着</w:t>
      </w:r>
      <w:r>
        <w:rPr>
          <w:rStyle w:val="DefaultParagraphFont"/>
          <w:rFonts w:eastAsiaTheme="minorEastAsia"/>
          <w:i/>
          <w:color w:val="000000" w:themeColor="text1"/>
          <w:szCs w:val="21"/>
        </w:rPr>
        <w:t>x</w:t>
      </w:r>
      <w:r>
        <w:rPr>
          <w:rStyle w:val="DefaultParagraphFont"/>
          <w:rFonts w:eastAsiaTheme="minorEastAsia" w:hAnsiTheme="minorEastAsia"/>
          <w:color w:val="000000" w:themeColor="text1"/>
          <w:szCs w:val="21"/>
        </w:rPr>
        <w:t>增大而减小</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故</w:t>
      </w:r>
      <w:r>
        <w:rPr>
          <w:rStyle w:val="DefaultParagraphFont"/>
          <w:rFonts w:eastAsiaTheme="minorEastAsia"/>
          <w:color w:val="000000" w:themeColor="text1"/>
          <w:szCs w:val="21"/>
        </w:rPr>
        <w:t>D</w:t>
      </w:r>
      <w:r>
        <w:rPr>
          <w:rStyle w:val="DefaultParagraphFont"/>
          <w:rFonts w:eastAsiaTheme="minorEastAsia" w:hAnsiTheme="minorEastAsia"/>
          <w:color w:val="000000" w:themeColor="text1"/>
          <w:szCs w:val="21"/>
        </w:rPr>
        <w:t>选项正确</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故选</w:t>
      </w:r>
      <w:r>
        <w:rPr>
          <w:rStyle w:val="DefaultParagraphFont"/>
          <w:rFonts w:eastAsiaTheme="minorEastAsia"/>
          <w:color w:val="000000" w:themeColor="text1"/>
          <w:szCs w:val="21"/>
        </w:rPr>
        <w:t>D</w:t>
      </w:r>
      <w:r>
        <w:rPr>
          <w:rStyle w:val="DefaultParagraphFont"/>
          <w:rFonts w:eastAsiaTheme="minorEastAsia"/>
          <w:i/>
          <w:color w:val="000000" w:themeColor="text1"/>
          <w:szCs w:val="21"/>
        </w:rPr>
        <w:t>.</w:t>
      </w:r>
    </w:p>
    <w:p>
      <w:pPr>
        <w:pStyle w:val="Normal3"/>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color w:val="000000" w:themeColor="text1"/>
          <w:szCs w:val="21"/>
        </w:rPr>
        <w:t>3</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当</w:t>
      </w:r>
      <w:r>
        <w:rPr>
          <w:rStyle w:val="DefaultParagraphFont"/>
          <w:rFonts w:eastAsiaTheme="minorEastAsia"/>
          <w:i/>
          <w:color w:val="000000" w:themeColor="text1"/>
          <w:szCs w:val="21"/>
        </w:rPr>
        <w:t>a</w:t>
      </w:r>
      <w:r>
        <w:rPr>
          <w:rStyle w:val="DefaultParagraphFont"/>
          <w:rFonts w:eastAsiaTheme="minorEastAsia"/>
          <w:color w:val="000000" w:themeColor="text1"/>
          <w:szCs w:val="21"/>
        </w:rPr>
        <w:t>≠0</w:t>
      </w:r>
      <w:r>
        <w:rPr>
          <w:rStyle w:val="DefaultParagraphFont"/>
          <w:rFonts w:eastAsiaTheme="minorEastAsia" w:hAnsiTheme="minorEastAsia"/>
          <w:color w:val="000000" w:themeColor="text1"/>
          <w:szCs w:val="21"/>
        </w:rPr>
        <w:t>时</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函数</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w:r>
        <w:rPr>
          <w:rStyle w:val="DefaultParagraphFont"/>
          <w:rFonts w:eastAsiaTheme="minorEastAsia"/>
          <w:i/>
          <w:color w:val="000000" w:themeColor="text1"/>
          <w:szCs w:val="21"/>
        </w:rPr>
        <w:t>ax</w:t>
      </w:r>
      <w:r>
        <w:rPr>
          <w:rStyle w:val="DefaultParagraphFont"/>
          <w:rFonts w:eastAsiaTheme="minorEastAsia"/>
          <w:color w:val="000000" w:themeColor="text1"/>
          <w:szCs w:val="21"/>
        </w:rPr>
        <w:t>+1</w:t>
      </w:r>
      <w:r>
        <w:rPr>
          <w:rStyle w:val="DefaultParagraphFont"/>
          <w:rFonts w:eastAsiaTheme="minorEastAsia" w:hAnsiTheme="minorEastAsia"/>
          <w:color w:val="000000" w:themeColor="text1"/>
          <w:szCs w:val="21"/>
        </w:rPr>
        <w:t>与函数</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m:oMath>
        <m:f>
          <m:fPr>
            <m:ctrlPr>
              <w:rPr>
                <w:rStyle w:val="DefaultParagraphFont"/>
                <w:rFonts w:ascii="Cambria Math" w:hAnsi="Cambria Math" w:eastAsiaTheme="minorEastAsia"/>
                <w:color w:val="000000" w:themeColor="text1"/>
                <w:szCs w:val="21"/>
              </w:rPr>
            </m:ctrlPr>
          </m:fPr>
          <m:num>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a</m:t>
            </m:r>
          </m:num>
          <m:den>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x</m:t>
            </m:r>
          </m:den>
        </m:f>
      </m:oMath>
      <w:r>
        <w:rPr>
          <w:rStyle w:val="DefaultParagraphFont"/>
          <w:rFonts w:eastAsiaTheme="minorEastAsia" w:hAnsiTheme="minorEastAsia"/>
          <w:color w:val="000000" w:themeColor="text1"/>
          <w:szCs w:val="21"/>
        </w:rPr>
        <w:t>在同一坐标系中的图象可能是图中的</w:t>
      </w:r>
      <w:r>
        <w:rPr>
          <w:rStyle w:val="DefaultParagraphFont"/>
          <w:rFonts w:eastAsiaTheme="minorEastAsia"/>
          <w:color w:val="000000" w:themeColor="text1"/>
          <w:szCs w:val="21"/>
        </w:rPr>
        <w:tab/>
      </w:r>
      <w:r>
        <w:rPr>
          <w:rStyle w:val="DefaultParagraphFont"/>
          <w:rFonts w:eastAsiaTheme="minorEastAsia"/>
          <w:color w:val="000000" w:themeColor="text1"/>
          <w:szCs w:val="21"/>
        </w:rPr>
        <w:t>(</w:t>
      </w:r>
      <w:r>
        <w:rPr>
          <w:rStyle w:val="DefaultParagraphFont"/>
          <w:rFonts w:eastAsiaTheme="minorEastAsia" w:hAnsiTheme="minorEastAsia"/>
          <w:i/>
          <w:color w:val="000000" w:themeColor="text1"/>
          <w:szCs w:val="21"/>
        </w:rPr>
        <w:t>　　</w:t>
      </w:r>
      <w:r>
        <w:rPr>
          <w:rStyle w:val="DefaultParagraphFont"/>
          <w:rFonts w:eastAsiaTheme="minorEastAsia"/>
          <w:color w:val="000000" w:themeColor="text1"/>
          <w:szCs w:val="21"/>
        </w:rPr>
        <w:t>)</w:t>
      </w:r>
    </w:p>
    <w:p>
      <w:pPr>
        <w:pStyle w:val="Normal4"/>
        <w:spacing w:after="200" w:line="276" w:lineRule="auto"/>
        <w:ind w:firstLine="420" w:firstLineChars="200"/>
        <w:jc w:val="center"/>
        <w:rPr>
          <w:rStyle w:val="DefaultParagraphFont"/>
          <w:rFonts w:eastAsiaTheme="minorEastAsia"/>
          <w:color w:val="000000" w:themeColor="text1"/>
          <w:szCs w:val="21"/>
        </w:rPr>
      </w:pPr>
      <w:r w:rsidR="00A77B3E">
        <w:br w:type="page"/>
      </w:r>
      <w:r>
        <w:rPr>
          <w:rFonts w:eastAsiaTheme="minorEastAsia"/>
          <w:color w:val="000000" w:themeColor="text1"/>
          <w:szCs w:val="21"/>
        </w:rPr>
        <w:drawing>
          <wp:inline distT="0" distB="0" distL="0" distR="0">
            <wp:extent cx="3057525" cy="2590800"/>
            <wp:effectExtent l="19050" t="0" r="9525" b="0"/>
            <wp:docPr id="726"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225600" name="图片 364"/>
                    <pic:cNvPicPr>
                      <a:picLocks noChangeAspect="1" noChangeArrowheads="1"/>
                    </pic:cNvPicPr>
                  </pic:nvPicPr>
                  <pic:blipFill>
                    <a:blip xmlns:r="http://schemas.openxmlformats.org/officeDocument/2006/relationships" r:embed="rId10" cstate="print"/>
                    <a:stretch>
                      <a:fillRect/>
                    </a:stretch>
                  </pic:blipFill>
                  <pic:spPr>
                    <a:xfrm>
                      <a:off x="0" y="0"/>
                      <a:ext cx="3057525" cy="2590800"/>
                    </a:xfrm>
                    <a:prstGeom prst="rect">
                      <a:avLst/>
                    </a:prstGeom>
                    <a:noFill/>
                    <a:ln w="9525">
                      <a:noFill/>
                      <a:miter lim="800000"/>
                      <a:headEnd/>
                      <a:tailEnd/>
                    </a:ln>
                  </pic:spPr>
                </pic:pic>
              </a:graphicData>
            </a:graphic>
          </wp:inline>
        </w:drawing>
      </w:r>
    </w:p>
    <w:p>
      <w:pPr>
        <w:pStyle w:val="Normal4"/>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hAnsiTheme="minorEastAsia"/>
          <w:color w:val="000000" w:themeColor="text1"/>
          <w:szCs w:val="21"/>
        </w:rPr>
        <w:t>解析</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当</w:t>
      </w:r>
      <w:r>
        <w:rPr>
          <w:rStyle w:val="DefaultParagraphFont"/>
          <w:rFonts w:eastAsiaTheme="minorEastAsia"/>
          <w:i/>
          <w:color w:val="000000" w:themeColor="text1"/>
          <w:szCs w:val="21"/>
        </w:rPr>
        <w:t>a</w:t>
      </w:r>
      <w:r>
        <w:rPr>
          <w:rStyle w:val="DefaultParagraphFont"/>
          <w:rFonts w:eastAsiaTheme="minorEastAsia"/>
          <w:color w:val="000000" w:themeColor="text1"/>
          <w:szCs w:val="21"/>
        </w:rPr>
        <w:t>&gt;0</w:t>
      </w:r>
      <w:r>
        <w:rPr>
          <w:rStyle w:val="DefaultParagraphFont"/>
          <w:rFonts w:eastAsiaTheme="minorEastAsia" w:hAnsiTheme="minorEastAsia"/>
          <w:color w:val="000000" w:themeColor="text1"/>
          <w:szCs w:val="21"/>
        </w:rPr>
        <w:t>时</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w:r>
        <w:rPr>
          <w:rStyle w:val="DefaultParagraphFont"/>
          <w:rFonts w:eastAsiaTheme="minorEastAsia"/>
          <w:i/>
          <w:color w:val="000000" w:themeColor="text1"/>
          <w:szCs w:val="21"/>
        </w:rPr>
        <w:t>ax</w:t>
      </w:r>
      <w:r>
        <w:rPr>
          <w:rStyle w:val="DefaultParagraphFont"/>
          <w:rFonts w:eastAsiaTheme="minorEastAsia"/>
          <w:color w:val="000000" w:themeColor="text1"/>
          <w:szCs w:val="21"/>
        </w:rPr>
        <w:t>+1</w:t>
      </w:r>
      <w:r>
        <w:rPr>
          <w:rStyle w:val="DefaultParagraphFont"/>
          <w:rFonts w:eastAsiaTheme="minorEastAsia" w:hAnsiTheme="minorEastAsia"/>
          <w:color w:val="000000" w:themeColor="text1"/>
          <w:szCs w:val="21"/>
        </w:rPr>
        <w:t>经过第一、二、三象限</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m:oMath>
        <m:f>
          <m:fPr>
            <m:ctrlPr>
              <w:rPr>
                <w:rStyle w:val="DefaultParagraphFont"/>
                <w:rFonts w:ascii="Cambria Math" w:hAnsi="Cambria Math" w:eastAsiaTheme="minorEastAsia"/>
                <w:color w:val="000000" w:themeColor="text1"/>
                <w:szCs w:val="21"/>
              </w:rPr>
            </m:ctrlPr>
          </m:fPr>
          <m:num>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a</m:t>
            </m:r>
          </m:num>
          <m:den>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x</m:t>
            </m:r>
          </m:den>
        </m:f>
      </m:oMath>
      <w:r>
        <w:rPr>
          <w:rStyle w:val="DefaultParagraphFont"/>
          <w:rFonts w:eastAsiaTheme="minorEastAsia" w:hAnsiTheme="minorEastAsia"/>
          <w:color w:val="000000" w:themeColor="text1"/>
          <w:szCs w:val="21"/>
        </w:rPr>
        <w:t>位于第一、三象限内</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当</w:t>
      </w:r>
      <w:r>
        <w:rPr>
          <w:rStyle w:val="DefaultParagraphFont"/>
          <w:rFonts w:eastAsiaTheme="minorEastAsia"/>
          <w:i/>
          <w:color w:val="000000" w:themeColor="text1"/>
          <w:szCs w:val="21"/>
        </w:rPr>
        <w:t>a</w:t>
      </w:r>
      <w:r>
        <w:rPr>
          <w:rStyle w:val="DefaultParagraphFont"/>
          <w:rFonts w:eastAsiaTheme="minorEastAsia"/>
          <w:color w:val="000000" w:themeColor="text1"/>
          <w:szCs w:val="21"/>
        </w:rPr>
        <w:t>&lt;0</w:t>
      </w:r>
      <w:r>
        <w:rPr>
          <w:rStyle w:val="DefaultParagraphFont"/>
          <w:rFonts w:eastAsiaTheme="minorEastAsia" w:hAnsiTheme="minorEastAsia"/>
          <w:color w:val="000000" w:themeColor="text1"/>
          <w:szCs w:val="21"/>
        </w:rPr>
        <w:t>时</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w:r>
        <w:rPr>
          <w:rStyle w:val="DefaultParagraphFont"/>
          <w:rFonts w:eastAsiaTheme="minorEastAsia"/>
          <w:i/>
          <w:color w:val="000000" w:themeColor="text1"/>
          <w:szCs w:val="21"/>
        </w:rPr>
        <w:t>ax</w:t>
      </w:r>
      <w:r>
        <w:rPr>
          <w:rStyle w:val="DefaultParagraphFont"/>
          <w:rFonts w:eastAsiaTheme="minorEastAsia"/>
          <w:color w:val="000000" w:themeColor="text1"/>
          <w:szCs w:val="21"/>
        </w:rPr>
        <w:t>+1</w:t>
      </w:r>
      <w:r>
        <w:rPr>
          <w:rStyle w:val="DefaultParagraphFont"/>
          <w:rFonts w:eastAsiaTheme="minorEastAsia" w:hAnsiTheme="minorEastAsia"/>
          <w:color w:val="000000" w:themeColor="text1"/>
          <w:szCs w:val="21"/>
        </w:rPr>
        <w:t>过第一、二、四象限</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m:oMath>
        <m:f>
          <m:fPr>
            <m:ctrlPr>
              <w:rPr>
                <w:rStyle w:val="DefaultParagraphFont"/>
                <w:rFonts w:ascii="Cambria Math" w:hAnsi="Cambria Math" w:eastAsiaTheme="minorEastAsia"/>
                <w:color w:val="000000" w:themeColor="text1"/>
                <w:szCs w:val="21"/>
              </w:rPr>
            </m:ctrlPr>
          </m:fPr>
          <m:num>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a</m:t>
            </m:r>
          </m:num>
          <m:den>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x</m:t>
            </m:r>
          </m:den>
        </m:f>
      </m:oMath>
      <w:r>
        <w:rPr>
          <w:rStyle w:val="DefaultParagraphFont"/>
          <w:rFonts w:eastAsiaTheme="minorEastAsia" w:hAnsiTheme="minorEastAsia"/>
          <w:color w:val="000000" w:themeColor="text1"/>
          <w:szCs w:val="21"/>
        </w:rPr>
        <w:t>位于第二、四象限内</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故选</w:t>
      </w:r>
      <w:r>
        <w:rPr>
          <w:rStyle w:val="DefaultParagraphFont"/>
          <w:rFonts w:eastAsiaTheme="minorEastAsia"/>
          <w:color w:val="000000" w:themeColor="text1"/>
          <w:szCs w:val="21"/>
        </w:rPr>
        <w:t>C</w:t>
      </w:r>
      <w:r>
        <w:rPr>
          <w:rStyle w:val="DefaultParagraphFont"/>
          <w:rFonts w:eastAsiaTheme="minorEastAsia"/>
          <w:i/>
          <w:color w:val="000000" w:themeColor="text1"/>
          <w:szCs w:val="21"/>
        </w:rPr>
        <w:t>.</w:t>
      </w:r>
    </w:p>
    <w:p>
      <w:pPr>
        <w:pStyle w:val="Normal4"/>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color w:val="000000" w:themeColor="text1"/>
          <w:szCs w:val="21"/>
        </w:rPr>
        <w:t>4</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设有反比例函数</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m:oMath>
        <m:f>
          <m:fPr>
            <m:ctrlPr>
              <w:rPr>
                <w:rStyle w:val="DefaultParagraphFont"/>
                <w:rFonts w:ascii="Cambria Math" w:hAnsi="Cambria Math" w:eastAsiaTheme="minorEastAsia"/>
                <w:color w:val="000000" w:themeColor="text1"/>
                <w:szCs w:val="21"/>
              </w:rPr>
            </m:ctrlPr>
          </m:fPr>
          <m:num>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k</m:t>
            </m:r>
            <m:r>
              <m:rPr>
                <m:nor/>
                <m:sty m:val="p"/>
              </m:rPr>
              <w:rPr>
                <w:rStyle w:val="DefaultParagraphFont"/>
                <w:rFonts w:eastAsiaTheme="minorEastAsia"/>
                <w:color w:val="000000" w:themeColor="text1"/>
                <w:szCs w:val="21"/>
              </w:rPr>
              <m:t>-</m:t>
            </m:r>
            <m:r>
              <m:rPr>
                <m:sty m:val="p"/>
              </m:rPr>
              <w:rPr>
                <w:rStyle w:val="DefaultParagraphFont"/>
                <w:rFonts w:ascii="Cambria Math" w:eastAsiaTheme="minorEastAsia"/>
                <w:color w:val="000000" w:themeColor="text1"/>
                <w:szCs w:val="21"/>
              </w:rPr>
              <m:t>2</m:t>
            </m:r>
          </m:num>
          <m:den>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x</m:t>
            </m:r>
          </m:den>
        </m:f>
      </m:oMath>
      <w:r>
        <w:rPr>
          <w:rStyle w:val="DefaultParagraphFont"/>
          <w:rFonts w:eastAsiaTheme="minorEastAsia"/>
          <w:color w:val="000000" w:themeColor="text1"/>
          <w:szCs w:val="21"/>
        </w:rPr>
        <w:t>,(</w:t>
      </w:r>
      <w:r>
        <w:rPr>
          <w:rStyle w:val="DefaultParagraphFont"/>
          <w:rFonts w:eastAsiaTheme="minorEastAsia"/>
          <w:i/>
          <w:color w:val="000000" w:themeColor="text1"/>
          <w:szCs w:val="21"/>
        </w:rPr>
        <w:t>x</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w:t>
      </w:r>
      <w:r>
        <w:rPr>
          <w:rStyle w:val="DefaultParagraphFont"/>
          <w:rFonts w:eastAsiaTheme="minorEastAsia"/>
          <w:i/>
          <w:color w:val="000000" w:themeColor="text1"/>
          <w:szCs w:val="21"/>
        </w:rPr>
        <w:t>x</w:t>
      </w:r>
      <w:r>
        <w:rPr>
          <w:rStyle w:val="DefaultParagraphFont"/>
          <w:rFonts w:eastAsiaTheme="minorEastAsia"/>
          <w:color w:val="000000" w:themeColor="text1"/>
          <w:szCs w:val="21"/>
          <w:vertAlign w:val="subscript"/>
        </w:rPr>
        <w:t>2</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2</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为其图象上两点</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若</w:t>
      </w:r>
      <w:r>
        <w:rPr>
          <w:rStyle w:val="DefaultParagraphFont"/>
          <w:rFonts w:eastAsiaTheme="minorEastAsia"/>
          <w:i/>
          <w:color w:val="000000" w:themeColor="text1"/>
          <w:szCs w:val="21"/>
        </w:rPr>
        <w:t>x</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&lt;0&lt;</w:t>
      </w:r>
      <w:r>
        <w:rPr>
          <w:rStyle w:val="DefaultParagraphFont"/>
          <w:rFonts w:eastAsiaTheme="minorEastAsia"/>
          <w:i/>
          <w:color w:val="000000" w:themeColor="text1"/>
          <w:szCs w:val="21"/>
        </w:rPr>
        <w:t>x</w:t>
      </w:r>
      <w:r>
        <w:rPr>
          <w:rStyle w:val="DefaultParagraphFont"/>
          <w:rFonts w:eastAsiaTheme="minorEastAsia"/>
          <w:color w:val="000000" w:themeColor="text1"/>
          <w:szCs w:val="21"/>
          <w:vertAlign w:val="subscript"/>
        </w:rPr>
        <w:t>2</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&gt;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2</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则</w:t>
      </w:r>
      <w:r>
        <w:rPr>
          <w:rStyle w:val="DefaultParagraphFont"/>
          <w:rFonts w:eastAsiaTheme="minorEastAsia"/>
          <w:i/>
          <w:color w:val="000000" w:themeColor="text1"/>
          <w:szCs w:val="21"/>
        </w:rPr>
        <w:t>k</w:t>
      </w:r>
      <w:r>
        <w:rPr>
          <w:rStyle w:val="DefaultParagraphFont"/>
          <w:rFonts w:eastAsiaTheme="minorEastAsia" w:hAnsiTheme="minorEastAsia"/>
          <w:i/>
          <w:color w:val="000000" w:themeColor="text1"/>
          <w:szCs w:val="21"/>
          <w:u w:val="single" w:color="000000"/>
        </w:rPr>
        <w:t>　　　　</w:t>
      </w:r>
      <w:r>
        <w:rPr>
          <w:rStyle w:val="DefaultParagraphFont"/>
          <w:rFonts w:eastAsiaTheme="minorEastAsia"/>
          <w:i/>
          <w:color w:val="000000" w:themeColor="text1"/>
          <w:szCs w:val="21"/>
        </w:rPr>
        <w:t>. </w:t>
      </w:r>
    </w:p>
    <w:p>
      <w:pPr>
        <w:pStyle w:val="Normal4"/>
        <w:spacing w:after="200" w:line="276" w:lineRule="auto"/>
        <w:ind w:firstLine="420" w:firstLineChars="200"/>
        <w:rPr>
          <w:rStyle w:val="DefaultParagraphFont"/>
          <w:rFonts w:eastAsiaTheme="minorEastAsia"/>
          <w:color w:val="000000" w:themeColor="text1"/>
          <w:szCs w:val="21"/>
        </w:rPr>
      </w:pPr>
      <w:r>
        <w:rPr>
          <w:rStyle w:val="DefaultParagraphFont"/>
          <w:rFonts w:eastAsiaTheme="minorEastAsia" w:hAnsiTheme="minorEastAsia"/>
          <w:color w:val="000000" w:themeColor="text1"/>
          <w:szCs w:val="21"/>
        </w:rPr>
        <w:t>解析</w:t>
      </w:r>
      <w:r>
        <w:rPr>
          <w:rStyle w:val="DefaultParagraphFont"/>
          <w:rFonts w:eastAsiaTheme="minorEastAsia"/>
          <w:color w:val="000000" w:themeColor="text1"/>
          <w:szCs w:val="21"/>
        </w:rPr>
        <w:t>:(</w:t>
      </w:r>
      <w:r>
        <w:rPr>
          <w:rStyle w:val="DefaultParagraphFont"/>
          <w:rFonts w:eastAsiaTheme="minorEastAsia"/>
          <w:i/>
          <w:color w:val="000000" w:themeColor="text1"/>
          <w:szCs w:val="21"/>
        </w:rPr>
        <w:t>x</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w:t>
      </w:r>
      <w:r>
        <w:rPr>
          <w:rStyle w:val="DefaultParagraphFont"/>
          <w:rFonts w:eastAsiaTheme="minorEastAsia"/>
          <w:i/>
          <w:color w:val="000000" w:themeColor="text1"/>
          <w:szCs w:val="21"/>
        </w:rPr>
        <w:t>x</w:t>
      </w:r>
      <w:r>
        <w:rPr>
          <w:rStyle w:val="DefaultParagraphFont"/>
          <w:rFonts w:eastAsiaTheme="minorEastAsia"/>
          <w:color w:val="000000" w:themeColor="text1"/>
          <w:szCs w:val="21"/>
          <w:vertAlign w:val="subscript"/>
        </w:rPr>
        <w:t>2</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2</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为函数</w:t>
      </w:r>
      <w:r>
        <w:rPr>
          <w:rStyle w:val="DefaultParagraphFont"/>
          <w:rFonts w:eastAsiaTheme="minorEastAsia"/>
          <w:i/>
          <w:color w:val="000000" w:themeColor="text1"/>
          <w:szCs w:val="21"/>
        </w:rPr>
        <w:t>y</w:t>
      </w:r>
      <w:r>
        <w:rPr>
          <w:rStyle w:val="DefaultParagraphFont"/>
          <w:rFonts w:eastAsiaTheme="minorEastAsia"/>
          <w:color w:val="000000" w:themeColor="text1"/>
          <w:szCs w:val="21"/>
        </w:rPr>
        <w:t>=</w:t>
      </w:r>
      <m:oMath>
        <m:f>
          <m:fPr>
            <m:ctrlPr>
              <w:rPr>
                <w:rStyle w:val="DefaultParagraphFont"/>
                <w:rFonts w:ascii="Cambria Math" w:hAnsi="Cambria Math" w:eastAsiaTheme="minorEastAsia"/>
                <w:color w:val="000000" w:themeColor="text1"/>
                <w:szCs w:val="21"/>
              </w:rPr>
            </m:ctrlPr>
          </m:fPr>
          <m:num>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k</m:t>
            </m:r>
            <m:r>
              <m:rPr>
                <m:nor/>
                <m:sty m:val="p"/>
              </m:rPr>
              <w:rPr>
                <w:rStyle w:val="DefaultParagraphFont"/>
                <w:rFonts w:eastAsiaTheme="minorEastAsia"/>
                <w:color w:val="000000" w:themeColor="text1"/>
                <w:szCs w:val="21"/>
              </w:rPr>
              <m:t>-</m:t>
            </m:r>
            <m:r>
              <m:rPr>
                <m:sty m:val="p"/>
              </m:rPr>
              <w:rPr>
                <w:rStyle w:val="DefaultParagraphFont"/>
                <w:rFonts w:ascii="Cambria Math" w:eastAsiaTheme="minorEastAsia"/>
                <w:color w:val="000000" w:themeColor="text1"/>
                <w:szCs w:val="21"/>
              </w:rPr>
              <m:t>2</m:t>
            </m:r>
          </m:num>
          <m:den>
            <m:ctrlPr>
              <w:rPr>
                <w:rStyle w:val="DefaultParagraphFont"/>
                <w:rFonts w:ascii="Cambria Math" w:hAnsi="Cambria Math" w:eastAsiaTheme="minorEastAsia"/>
                <w:color w:val="000000" w:themeColor="text1"/>
                <w:szCs w:val="21"/>
              </w:rPr>
            </m:ctrlPr>
            <m:r>
              <w:rPr>
                <w:rStyle w:val="DefaultParagraphFont"/>
                <w:rFonts w:ascii="Cambria Math" w:hAnsi="Cambria Math" w:eastAsiaTheme="minorEastAsia"/>
                <w:color w:val="000000" w:themeColor="text1"/>
                <w:szCs w:val="21"/>
              </w:rPr>
              <m:t>x</m:t>
            </m:r>
          </m:den>
        </m:f>
      </m:oMath>
      <w:r>
        <w:rPr>
          <w:rStyle w:val="DefaultParagraphFont"/>
          <w:rFonts w:eastAsiaTheme="minorEastAsia" w:hAnsiTheme="minorEastAsia"/>
          <w:color w:val="000000" w:themeColor="text1"/>
          <w:szCs w:val="21"/>
        </w:rPr>
        <w:t>图象上两点</w:t>
      </w:r>
      <w:r>
        <w:rPr>
          <w:rStyle w:val="DefaultParagraphFont"/>
          <w:rFonts w:eastAsiaTheme="minorEastAsia"/>
          <w:color w:val="000000" w:themeColor="text1"/>
          <w:szCs w:val="21"/>
        </w:rPr>
        <w:t>,</w:t>
      </w:r>
      <w:r>
        <w:rPr>
          <w:rStyle w:val="DefaultParagraphFont"/>
          <w:rFonts w:eastAsiaTheme="minorEastAsia" w:hAnsiTheme="minorEastAsia"/>
          <w:color w:val="000000" w:themeColor="text1"/>
          <w:szCs w:val="21"/>
        </w:rPr>
        <w:t>又</w:t>
      </w:r>
      <w:r>
        <w:rPr>
          <w:rStyle w:val="DefaultParagraphFont"/>
          <w:rFonts w:asciiTheme="minorEastAsia" w:eastAsiaTheme="minorEastAsia" w:hAnsiTheme="minorEastAsia"/>
          <w:color w:val="000000" w:themeColor="text1"/>
          <w:szCs w:val="21"/>
        </w:rPr>
        <w:t>∵</w:t>
      </w:r>
      <w:r>
        <w:rPr>
          <w:rStyle w:val="DefaultParagraphFont"/>
          <w:rFonts w:eastAsiaTheme="minorEastAsia"/>
          <w:i/>
          <w:color w:val="000000" w:themeColor="text1"/>
          <w:szCs w:val="21"/>
        </w:rPr>
        <w:t>x</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&lt;0&lt;</w:t>
      </w:r>
      <w:r>
        <w:rPr>
          <w:rStyle w:val="DefaultParagraphFont"/>
          <w:rFonts w:eastAsiaTheme="minorEastAsia"/>
          <w:i/>
          <w:color w:val="000000" w:themeColor="text1"/>
          <w:szCs w:val="21"/>
        </w:rPr>
        <w:t>x</w:t>
      </w:r>
      <w:r>
        <w:rPr>
          <w:rStyle w:val="DefaultParagraphFont"/>
          <w:rFonts w:eastAsiaTheme="minorEastAsia"/>
          <w:color w:val="000000" w:themeColor="text1"/>
          <w:szCs w:val="21"/>
          <w:vertAlign w:val="subscript"/>
        </w:rPr>
        <w:t>2</w:t>
      </w:r>
      <w:r>
        <w:rPr>
          <w:rStyle w:val="DefaultParagraphFont"/>
          <w:rFonts w:eastAsiaTheme="minorEastAsia"/>
          <w:color w:val="000000" w:themeColor="text1"/>
          <w:szCs w:val="21"/>
        </w:rPr>
        <w: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1</w:t>
      </w:r>
      <w:r>
        <w:rPr>
          <w:rStyle w:val="DefaultParagraphFont"/>
          <w:rFonts w:eastAsiaTheme="minorEastAsia"/>
          <w:color w:val="000000" w:themeColor="text1"/>
          <w:szCs w:val="21"/>
        </w:rPr>
        <w:t>&gt;</w:t>
      </w:r>
      <w:r>
        <w:rPr>
          <w:rStyle w:val="DefaultParagraphFont"/>
          <w:rFonts w:eastAsiaTheme="minorEastAsia"/>
          <w:i/>
          <w:color w:val="000000" w:themeColor="text1"/>
          <w:szCs w:val="21"/>
        </w:rPr>
        <w:t>y</w:t>
      </w:r>
      <w:r>
        <w:rPr>
          <w:rStyle w:val="DefaultParagraphFont"/>
          <w:rFonts w:eastAsiaTheme="minorEastAsia"/>
          <w:color w:val="000000" w:themeColor="text1"/>
          <w:szCs w:val="21"/>
          <w:vertAlign w:val="subscript"/>
        </w:rPr>
        <w:t>2</w:t>
      </w:r>
      <w:r>
        <w:rPr>
          <w:rStyle w:val="DefaultParagraphFont"/>
          <w:rFonts w:eastAsiaTheme="minorEastAsia"/>
          <w:color w:val="000000" w:themeColor="text1"/>
          <w:szCs w:val="21"/>
        </w:rPr>
        <w:t>,</w:t>
      </w:r>
      <w:r>
        <w:rPr>
          <w:rStyle w:val="DefaultParagraphFont"/>
          <w:rFonts w:asciiTheme="minorEastAsia" w:eastAsiaTheme="minorEastAsia" w:hAnsiTheme="minorEastAsia"/>
          <w:color w:val="000000" w:themeColor="text1"/>
          <w:szCs w:val="21"/>
        </w:rPr>
        <w:t>∴</w:t>
      </w:r>
      <w:r>
        <w:rPr>
          <w:rStyle w:val="DefaultParagraphFont"/>
          <w:rFonts w:eastAsiaTheme="minorEastAsia" w:hAnsiTheme="minorEastAsia"/>
          <w:color w:val="000000" w:themeColor="text1"/>
          <w:szCs w:val="21"/>
        </w:rPr>
        <w:t>该反比例函数的图象位于第二、四象限内</w:t>
      </w:r>
      <w:r>
        <w:rPr>
          <w:rStyle w:val="DefaultParagraphFont"/>
          <w:rFonts w:eastAsiaTheme="minorEastAsia"/>
          <w:color w:val="000000" w:themeColor="text1"/>
          <w:szCs w:val="21"/>
        </w:rPr>
        <w:t>,</w:t>
      </w:r>
      <w:r>
        <w:rPr>
          <w:rStyle w:val="DefaultParagraphFont"/>
          <w:rFonts w:asciiTheme="minorEastAsia" w:eastAsiaTheme="minorEastAsia" w:hAnsiTheme="minorEastAsia"/>
          <w:color w:val="000000" w:themeColor="text1"/>
          <w:szCs w:val="21"/>
        </w:rPr>
        <w:t>∴</w:t>
      </w:r>
      <w:r>
        <w:rPr>
          <w:rStyle w:val="DefaultParagraphFont"/>
          <w:rFonts w:eastAsiaTheme="minorEastAsia"/>
          <w:i/>
          <w:color w:val="000000" w:themeColor="text1"/>
          <w:szCs w:val="21"/>
        </w:rPr>
        <w:t>k-</w:t>
      </w:r>
      <w:r>
        <w:rPr>
          <w:rStyle w:val="DefaultParagraphFont"/>
          <w:rFonts w:eastAsiaTheme="minorEastAsia"/>
          <w:color w:val="000000" w:themeColor="text1"/>
          <w:szCs w:val="21"/>
        </w:rPr>
        <w:t>2&lt;0,</w:t>
      </w:r>
      <w:r>
        <w:rPr>
          <w:rStyle w:val="DefaultParagraphFont"/>
          <w:rFonts w:eastAsiaTheme="minorEastAsia" w:hAnsiTheme="minorEastAsia"/>
          <w:color w:val="000000" w:themeColor="text1"/>
          <w:szCs w:val="21"/>
        </w:rPr>
        <w:t>解得</w:t>
      </w:r>
      <w:r>
        <w:rPr>
          <w:rStyle w:val="DefaultParagraphFont"/>
          <w:rFonts w:eastAsiaTheme="minorEastAsia"/>
          <w:i/>
          <w:color w:val="000000" w:themeColor="text1"/>
          <w:szCs w:val="21"/>
        </w:rPr>
        <w:t>k</w:t>
      </w:r>
      <w:r>
        <w:rPr>
          <w:rStyle w:val="DefaultParagraphFont"/>
          <w:rFonts w:eastAsiaTheme="minorEastAsia"/>
          <w:color w:val="000000" w:themeColor="text1"/>
          <w:szCs w:val="21"/>
        </w:rPr>
        <w:t>&lt;2</w:t>
      </w:r>
      <w:r>
        <w:rPr>
          <w:rStyle w:val="DefaultParagraphFont"/>
          <w:rFonts w:eastAsiaTheme="minorEastAsia"/>
          <w:i/>
          <w:color w:val="000000" w:themeColor="text1"/>
          <w:szCs w:val="21"/>
        </w:rPr>
        <w:t>.</w:t>
      </w:r>
      <w:r>
        <w:rPr>
          <w:rStyle w:val="DefaultParagraphFont"/>
          <w:rFonts w:eastAsiaTheme="minorEastAsia" w:hAnsiTheme="minorEastAsia"/>
          <w:color w:val="000000" w:themeColor="text1"/>
          <w:szCs w:val="21"/>
        </w:rPr>
        <w:t>故填</w:t>
      </w:r>
      <w:r>
        <w:rPr>
          <w:rStyle w:val="DefaultParagraphFont"/>
          <w:rFonts w:eastAsiaTheme="minorEastAsia"/>
          <w:color w:val="000000" w:themeColor="text1"/>
          <w:szCs w:val="21"/>
        </w:rPr>
        <w:t>&lt;2</w:t>
      </w:r>
      <w:r>
        <w:rPr>
          <w:rStyle w:val="DefaultParagraphFont"/>
          <w:rFonts w:eastAsiaTheme="minorEastAsia"/>
          <w:i/>
          <w:color w:val="000000" w:themeColor="text1"/>
          <w:szCs w:val="21"/>
        </w:rPr>
        <w:t>.</w:t>
      </w:r>
    </w:p>
    <w:p>
      <w:pPr>
        <w:pStyle w:val="PlainText3"/>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五、反思小结，梳理新知</w:t>
      </w:r>
    </w:p>
    <w:p>
      <w:pPr>
        <w:pStyle w:val="PlainText3"/>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通过本节课的学习你有哪些收获，还有哪些疑惑？请与同伴交流．</w:t>
      </w:r>
    </w:p>
    <w:p>
      <w:pPr>
        <w:pStyle w:val="PlainText3"/>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六、布置作业</w:t>
      </w:r>
    </w:p>
    <w:p>
      <w:pPr>
        <w:pStyle w:val="PlainText3"/>
        <w:spacing w:after="200" w:line="276" w:lineRule="auto"/>
        <w:ind w:firstLine="420" w:firstLineChars="200"/>
        <w:rPr>
          <w:rStyle w:val="DefaultParagraphFont"/>
          <w:rFonts w:ascii="Times New Roman" w:hAnsi="Times New Roman" w:eastAsiaTheme="minorEastAsia" w:cs="Times New Roman"/>
          <w:color w:val="000000" w:themeColor="text1"/>
        </w:rPr>
      </w:pPr>
      <w:r>
        <w:rPr>
          <w:rStyle w:val="DefaultParagraphFont"/>
          <w:rFonts w:ascii="Times New Roman" w:eastAsiaTheme="minorEastAsia" w:hAnsiTheme="minorEastAsia" w:cs="Times New Roman"/>
          <w:color w:val="000000" w:themeColor="text1"/>
        </w:rPr>
        <w:t>教材习题</w:t>
      </w:r>
      <w:r>
        <w:rPr>
          <w:rStyle w:val="DefaultParagraphFont"/>
          <w:rFonts w:ascii="Times New Roman" w:hAnsi="Times New Roman" w:eastAsiaTheme="minorEastAsia" w:cs="Times New Roman"/>
          <w:color w:val="000000" w:themeColor="text1"/>
        </w:rPr>
        <w:t>6.3</w:t>
      </w:r>
      <w:r>
        <w:rPr>
          <w:rStyle w:val="DefaultParagraphFont"/>
          <w:rFonts w:ascii="Times New Roman" w:eastAsiaTheme="minorEastAsia" w:hAnsiTheme="minorEastAsia" w:cs="Times New Roman"/>
          <w:color w:val="000000" w:themeColor="text1"/>
        </w:rPr>
        <w:t>第</w:t>
      </w:r>
      <w:r>
        <w:rPr>
          <w:rStyle w:val="DefaultParagraphFont"/>
          <w:rFonts w:ascii="Times New Roman" w:hAnsi="Times New Roman" w:eastAsiaTheme="minorEastAsia" w:cs="Times New Roman"/>
          <w:color w:val="000000" w:themeColor="text1"/>
        </w:rPr>
        <w:t>1</w:t>
      </w:r>
      <w:r>
        <w:rPr>
          <w:rStyle w:val="DefaultParagraphFont"/>
          <w:rFonts w:ascii="Times New Roman" w:eastAsiaTheme="minorEastAsia" w:hAnsiTheme="minorEastAsia" w:cs="Times New Roman"/>
          <w:color w:val="000000" w:themeColor="text1"/>
        </w:rPr>
        <w:t>、</w:t>
      </w:r>
      <w:r>
        <w:rPr>
          <w:rStyle w:val="DefaultParagraphFont"/>
          <w:rFonts w:ascii="Times New Roman" w:hAnsi="Times New Roman" w:eastAsiaTheme="minorEastAsia" w:cs="Times New Roman"/>
          <w:color w:val="000000" w:themeColor="text1"/>
        </w:rPr>
        <w:t>2</w:t>
      </w:r>
      <w:r>
        <w:rPr>
          <w:rStyle w:val="DefaultParagraphFont"/>
          <w:rFonts w:ascii="Times New Roman" w:eastAsiaTheme="minorEastAsia" w:hAnsiTheme="minorEastAsia" w:cs="Times New Roman"/>
          <w:color w:val="000000" w:themeColor="text1"/>
        </w:rPr>
        <w:t>题．</w:t>
      </w:r>
    </w:p>
    <w:sectPr>
      <w:type w:val="nextPage"/>
      <w:pgSz w:w="11906" w:h="16838"/>
      <w:pgMar w:top="1134" w:right="1134" w:bottom="1134" w:left="1134" w:header="851" w:footer="992" w:gutter="0"/>
      <w:pgNumType w:start="2"/>
      <w:cols w:num="1" w:space="425"/>
      <w:titlePg w:val="0"/>
      <w:docGrid w:type="lines" w:linePitch="312" w:char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0"/>
    <w:link w:val="Char"/>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customStyle="1" w:styleId="Normal0">
    <w:name w:val="Normal_0"/>
    <w:qFormat/>
    <w:pPr>
      <w:widowControl w:val="0"/>
      <w:jc w:val="both"/>
    </w:pPr>
    <w:rPr>
      <w:rFonts w:ascii="Times New Roman" w:eastAsia="宋体" w:hAnsi="Times New Roman" w:cs="Times New Roman"/>
      <w:kern w:val="2"/>
      <w:sz w:val="21"/>
      <w:szCs w:val="24"/>
      <w:lang w:val="en-US" w:eastAsia="zh-CN" w:bidi="ar-SA"/>
    </w:rPr>
  </w:style>
  <w:style w:type="character" w:customStyle="1" w:styleId="Char">
    <w:name w:val="页眉 Char"/>
    <w:basedOn w:val="DefaultParagraphFont"/>
    <w:link w:val="Header"/>
    <w:uiPriority w:val="99"/>
    <w:qFormat/>
    <w:rPr>
      <w:sz w:val="18"/>
      <w:szCs w:val="18"/>
    </w:rPr>
  </w:style>
  <w:style w:type="paragraph" w:styleId="PlainText">
    <w:name w:val="Plain Text"/>
    <w:basedOn w:val="Normal0"/>
    <w:link w:val="Char0"/>
    <w:qFormat/>
    <w:rPr>
      <w:rFonts w:ascii="宋体" w:hAnsi="Courier New" w:cs="Courier New"/>
      <w:szCs w:val="21"/>
    </w:rPr>
  </w:style>
  <w:style w:type="character" w:customStyle="1" w:styleId="Char0">
    <w:name w:val="纯文本 Char"/>
    <w:basedOn w:val="DefaultParagraphFont"/>
    <w:link w:val="PlainText"/>
    <w:qFormat/>
    <w:rPr>
      <w:rFonts w:ascii="宋体" w:eastAsia="宋体" w:hAnsi="Courier New" w:cs="Courier New"/>
      <w:szCs w:val="21"/>
    </w:rPr>
  </w:style>
  <w:style w:type="paragraph" w:customStyle="1" w:styleId="Header0">
    <w:name w:val="Header_0"/>
    <w:basedOn w:val="Normal1"/>
    <w:link w:val="Char00"/>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customStyle="1" w:styleId="Normal1">
    <w:name w:val="Normal_1"/>
    <w:qFormat/>
    <w:pPr>
      <w:widowControl w:val="0"/>
      <w:jc w:val="both"/>
    </w:pPr>
    <w:rPr>
      <w:rFonts w:ascii="Times New Roman" w:eastAsia="宋体" w:hAnsi="Times New Roman" w:cs="Times New Roman"/>
      <w:kern w:val="2"/>
      <w:sz w:val="21"/>
      <w:szCs w:val="24"/>
      <w:lang w:val="en-US" w:eastAsia="zh-CN" w:bidi="ar-SA"/>
    </w:rPr>
  </w:style>
  <w:style w:type="character" w:customStyle="1" w:styleId="Char00">
    <w:name w:val="页眉 Char_0"/>
    <w:basedOn w:val="DefaultParagraphFont"/>
    <w:link w:val="Header0"/>
    <w:uiPriority w:val="99"/>
    <w:qFormat/>
    <w:rPr>
      <w:sz w:val="18"/>
      <w:szCs w:val="18"/>
    </w:rPr>
  </w:style>
  <w:style w:type="paragraph" w:customStyle="1" w:styleId="PlainText0">
    <w:name w:val="Plain Text_0"/>
    <w:basedOn w:val="Normal1"/>
    <w:link w:val="Char01"/>
    <w:qFormat/>
    <w:rPr>
      <w:rFonts w:ascii="宋体" w:hAnsi="Courier New" w:cs="Courier New"/>
      <w:szCs w:val="21"/>
    </w:rPr>
  </w:style>
  <w:style w:type="character" w:customStyle="1" w:styleId="Char01">
    <w:name w:val="纯文本 Char_0"/>
    <w:basedOn w:val="DefaultParagraphFont"/>
    <w:link w:val="PlainText0"/>
    <w:qFormat/>
    <w:rPr>
      <w:rFonts w:ascii="宋体" w:eastAsia="宋体" w:hAnsi="Courier New" w:cs="Courier New"/>
      <w:szCs w:val="21"/>
    </w:rPr>
  </w:style>
  <w:style w:type="paragraph" w:customStyle="1" w:styleId="Header1">
    <w:name w:val="Header_1"/>
    <w:basedOn w:val="Normal2"/>
    <w:link w:val="Char1"/>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customStyle="1" w:styleId="Normal2">
    <w:name w:val="Normal_2"/>
    <w:qFormat/>
    <w:pPr>
      <w:widowControl w:val="0"/>
      <w:jc w:val="both"/>
    </w:pPr>
    <w:rPr>
      <w:rFonts w:ascii="Times New Roman" w:eastAsia="宋体" w:hAnsi="Times New Roman" w:cs="Times New Roman"/>
      <w:kern w:val="2"/>
      <w:sz w:val="21"/>
      <w:szCs w:val="24"/>
      <w:lang w:val="en-US" w:eastAsia="zh-CN" w:bidi="ar-SA"/>
    </w:rPr>
  </w:style>
  <w:style w:type="character" w:customStyle="1" w:styleId="Char1">
    <w:name w:val="页眉 Char_1"/>
    <w:basedOn w:val="DefaultParagraphFont"/>
    <w:link w:val="Header1"/>
    <w:uiPriority w:val="99"/>
    <w:qFormat/>
    <w:rPr>
      <w:sz w:val="18"/>
      <w:szCs w:val="18"/>
    </w:rPr>
  </w:style>
  <w:style w:type="paragraph" w:customStyle="1" w:styleId="PlainText1">
    <w:name w:val="Plain Text_1"/>
    <w:basedOn w:val="Normal2"/>
    <w:link w:val="Char10"/>
    <w:qFormat/>
    <w:rPr>
      <w:rFonts w:ascii="宋体" w:hAnsi="Courier New" w:cs="Courier New"/>
      <w:szCs w:val="21"/>
    </w:rPr>
  </w:style>
  <w:style w:type="character" w:customStyle="1" w:styleId="Char10">
    <w:name w:val="纯文本 Char_1"/>
    <w:basedOn w:val="DefaultParagraphFont"/>
    <w:link w:val="PlainText1"/>
    <w:qFormat/>
    <w:rPr>
      <w:rFonts w:ascii="宋体" w:eastAsia="宋体" w:hAnsi="Courier New" w:cs="Courier New"/>
      <w:szCs w:val="21"/>
    </w:rPr>
  </w:style>
  <w:style w:type="paragraph" w:customStyle="1" w:styleId="Header2">
    <w:name w:val="Header_2"/>
    <w:basedOn w:val="Normal3"/>
    <w:link w:val="Char2"/>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customStyle="1" w:styleId="Normal3">
    <w:name w:val="Normal_3"/>
    <w:qFormat/>
    <w:pPr>
      <w:widowControl w:val="0"/>
      <w:jc w:val="both"/>
    </w:pPr>
    <w:rPr>
      <w:rFonts w:ascii="Times New Roman" w:eastAsia="宋体" w:hAnsi="Times New Roman" w:cs="Times New Roman"/>
      <w:kern w:val="2"/>
      <w:sz w:val="21"/>
      <w:szCs w:val="24"/>
      <w:lang w:val="en-US" w:eastAsia="zh-CN" w:bidi="ar-SA"/>
    </w:rPr>
  </w:style>
  <w:style w:type="character" w:customStyle="1" w:styleId="Char2">
    <w:name w:val="页眉 Char_2"/>
    <w:basedOn w:val="DefaultParagraphFont"/>
    <w:link w:val="Header2"/>
    <w:uiPriority w:val="99"/>
    <w:qFormat/>
    <w:rPr>
      <w:sz w:val="18"/>
      <w:szCs w:val="18"/>
    </w:rPr>
  </w:style>
  <w:style w:type="paragraph" w:customStyle="1" w:styleId="PlainText2">
    <w:name w:val="Plain Text_2"/>
    <w:basedOn w:val="Normal3"/>
    <w:link w:val="Char20"/>
    <w:qFormat/>
    <w:rPr>
      <w:rFonts w:ascii="宋体" w:hAnsi="Courier New" w:cs="Courier New"/>
      <w:szCs w:val="21"/>
    </w:rPr>
  </w:style>
  <w:style w:type="character" w:customStyle="1" w:styleId="Char20">
    <w:name w:val="纯文本 Char_2"/>
    <w:basedOn w:val="DefaultParagraphFont"/>
    <w:link w:val="PlainText2"/>
    <w:qFormat/>
    <w:rPr>
      <w:rFonts w:ascii="宋体" w:eastAsia="宋体" w:hAnsi="Courier New" w:cs="Courier New"/>
      <w:szCs w:val="21"/>
    </w:rPr>
  </w:style>
  <w:style w:type="paragraph" w:customStyle="1" w:styleId="Header3">
    <w:name w:val="Header_3"/>
    <w:basedOn w:val="Normal4"/>
    <w:link w:val="Char3"/>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customStyle="1" w:styleId="Normal4">
    <w:name w:val="Normal_4"/>
    <w:qFormat/>
    <w:pPr>
      <w:widowControl w:val="0"/>
      <w:jc w:val="both"/>
    </w:pPr>
    <w:rPr>
      <w:rFonts w:ascii="Times New Roman" w:eastAsia="宋体" w:hAnsi="Times New Roman" w:cs="Times New Roman"/>
      <w:kern w:val="2"/>
      <w:sz w:val="21"/>
      <w:szCs w:val="24"/>
      <w:lang w:val="en-US" w:eastAsia="zh-CN" w:bidi="ar-SA"/>
    </w:rPr>
  </w:style>
  <w:style w:type="character" w:customStyle="1" w:styleId="Char3">
    <w:name w:val="页眉 Char_3"/>
    <w:basedOn w:val="DefaultParagraphFont"/>
    <w:link w:val="Header3"/>
    <w:uiPriority w:val="99"/>
    <w:qFormat/>
    <w:rPr>
      <w:sz w:val="18"/>
      <w:szCs w:val="18"/>
    </w:rPr>
  </w:style>
  <w:style w:type="paragraph" w:customStyle="1" w:styleId="PlainText3">
    <w:name w:val="Plain Text_3"/>
    <w:basedOn w:val="Normal4"/>
    <w:link w:val="Char30"/>
    <w:qFormat/>
    <w:rPr>
      <w:rFonts w:ascii="宋体" w:hAnsi="Courier New" w:cs="Courier New"/>
      <w:szCs w:val="21"/>
    </w:rPr>
  </w:style>
  <w:style w:type="character" w:customStyle="1" w:styleId="Char30">
    <w:name w:val="纯文本 Char_3"/>
    <w:basedOn w:val="DefaultParagraphFont"/>
    <w:link w:val="PlainText3"/>
    <w:qFormat/>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file:///C:\Documents%20and%20Settings\Administrator\&#26700;&#38754;\&#23398;&#31185;&#32593;\10.11\&#20061;&#25968;&#21271;&#24072;&#19978;&#25945;&#26696;\JSB87.TIF" TargetMode="External" /><Relationship Id="rId6" Type="http://schemas.openxmlformats.org/officeDocument/2006/relationships/image" Target="media/image2.png" /><Relationship Id="rId7" Type="http://schemas.openxmlformats.org/officeDocument/2006/relationships/image" Target="file:///C:\Documents%20and%20Settings\Administrator\&#26700;&#38754;\&#23398;&#31185;&#32593;\10.11\&#20061;&#25968;&#21271;&#24072;&#19978;&#25945;&#26696;\JSB89.TIF" TargetMode="External" /><Relationship Id="rId8" Type="http://schemas.openxmlformats.org/officeDocument/2006/relationships/image" Target="media/image3.png" /><Relationship Id="rId9" Type="http://schemas.openxmlformats.org/officeDocument/2006/relationships/image" Target="file:///C:\Documents%20and%20Settings\Administrator\&#26700;&#38754;\&#23398;&#31185;&#32593;\10.11\&#20061;&#25968;&#21271;&#24072;&#19978;&#25945;&#26696;\JSB90.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